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8A40" w14:textId="77777777" w:rsidR="003421F0" w:rsidRPr="003421F0" w:rsidRDefault="003421F0" w:rsidP="00ED7636">
      <w:pPr>
        <w:shd w:val="clear" w:color="auto" w:fill="FFFFFF"/>
        <w:spacing w:beforeAutospacing="1" w:after="0" w:afterAutospacing="1" w:line="240" w:lineRule="auto"/>
        <w:ind w:left="-284"/>
        <w:rPr>
          <w:rFonts w:asciiTheme="majorHAnsi" w:eastAsia="Times New Roman" w:hAnsiTheme="majorHAnsi" w:cstheme="majorHAnsi"/>
          <w:b/>
          <w:bCs/>
          <w:color w:val="646464"/>
          <w:sz w:val="21"/>
          <w:szCs w:val="21"/>
        </w:rPr>
      </w:pPr>
      <w:r w:rsidRPr="003421F0">
        <w:rPr>
          <w:rFonts w:asciiTheme="majorHAnsi" w:eastAsia="Times New Roman" w:hAnsiTheme="majorHAnsi" w:cstheme="majorHAnsi"/>
          <w:b/>
          <w:bCs/>
          <w:color w:val="646464"/>
          <w:sz w:val="21"/>
          <w:szCs w:val="21"/>
        </w:rPr>
        <w:t>1.</w:t>
      </w:r>
      <w:r w:rsidRPr="003421F0">
        <w:rPr>
          <w:rFonts w:asciiTheme="majorHAnsi" w:eastAsia="Times New Roman" w:hAnsiTheme="majorHAnsi" w:cstheme="majorHAnsi"/>
          <w:b/>
          <w:bCs/>
          <w:color w:val="646464"/>
          <w:sz w:val="14"/>
          <w:szCs w:val="14"/>
        </w:rPr>
        <w:t>    </w:t>
      </w:r>
      <w:r w:rsidRPr="003421F0">
        <w:rPr>
          <w:rFonts w:asciiTheme="majorHAnsi" w:eastAsia="Times New Roman" w:hAnsiTheme="majorHAnsi" w:cstheme="majorHAnsi"/>
          <w:b/>
          <w:bCs/>
          <w:color w:val="646464"/>
          <w:sz w:val="21"/>
          <w:szCs w:val="21"/>
        </w:rPr>
        <w:t>SÖZLEŞME KONUSU</w:t>
      </w:r>
    </w:p>
    <w:p w14:paraId="3AC5AD17" w14:textId="0D900D85" w:rsidR="003421F0" w:rsidRPr="003421F0" w:rsidRDefault="003421F0" w:rsidP="00ED7636">
      <w:pPr>
        <w:shd w:val="clear" w:color="auto" w:fill="FFFFFF"/>
        <w:spacing w:beforeAutospacing="1" w:after="0" w:afterAutospacing="1" w:line="240" w:lineRule="auto"/>
        <w:ind w:left="-284"/>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Yatın Adı              :                                                                         Kira Süresi                         :</w:t>
      </w:r>
    </w:p>
    <w:p w14:paraId="4C8E1E27" w14:textId="77777777" w:rsidR="003421F0" w:rsidRPr="003421F0" w:rsidRDefault="003421F0" w:rsidP="00ED7636">
      <w:pPr>
        <w:shd w:val="clear" w:color="auto" w:fill="FFFFFF"/>
        <w:spacing w:beforeAutospacing="1" w:after="0" w:afterAutospacing="1" w:line="240" w:lineRule="auto"/>
        <w:ind w:left="-284"/>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Yatın Tipi             :                                                                         Mürettebat Sayısı            :</w:t>
      </w:r>
    </w:p>
    <w:p w14:paraId="03278CFF" w14:textId="77777777" w:rsidR="003421F0" w:rsidRPr="003421F0" w:rsidRDefault="003421F0" w:rsidP="00ED7636">
      <w:pPr>
        <w:shd w:val="clear" w:color="auto" w:fill="FFFFFF"/>
        <w:spacing w:beforeAutospacing="1" w:after="0" w:afterAutospacing="1" w:line="240" w:lineRule="auto"/>
        <w:ind w:left="-284"/>
        <w:rPr>
          <w:rFonts w:asciiTheme="majorHAnsi" w:eastAsia="Times New Roman" w:hAnsiTheme="majorHAnsi" w:cstheme="majorHAnsi"/>
          <w:b/>
          <w:bCs/>
          <w:color w:val="646464"/>
          <w:sz w:val="21"/>
          <w:szCs w:val="21"/>
        </w:rPr>
      </w:pPr>
      <w:r w:rsidRPr="003421F0">
        <w:rPr>
          <w:rFonts w:asciiTheme="majorHAnsi" w:eastAsia="Times New Roman" w:hAnsiTheme="majorHAnsi" w:cstheme="majorHAnsi"/>
          <w:b/>
          <w:bCs/>
          <w:color w:val="646464"/>
          <w:sz w:val="21"/>
          <w:szCs w:val="21"/>
        </w:rPr>
        <w:t>2.</w:t>
      </w:r>
      <w:r w:rsidRPr="003421F0">
        <w:rPr>
          <w:rFonts w:asciiTheme="majorHAnsi" w:eastAsia="Times New Roman" w:hAnsiTheme="majorHAnsi" w:cstheme="majorHAnsi"/>
          <w:b/>
          <w:bCs/>
          <w:color w:val="646464"/>
          <w:sz w:val="14"/>
          <w:szCs w:val="14"/>
        </w:rPr>
        <w:t>    </w:t>
      </w:r>
      <w:r w:rsidRPr="003421F0">
        <w:rPr>
          <w:rFonts w:asciiTheme="majorHAnsi" w:eastAsia="Times New Roman" w:hAnsiTheme="majorHAnsi" w:cstheme="majorHAnsi"/>
          <w:b/>
          <w:bCs/>
          <w:color w:val="646464"/>
          <w:sz w:val="21"/>
          <w:szCs w:val="21"/>
        </w:rPr>
        <w:t>SÖZLEŞMENİN TARAFLARI</w:t>
      </w:r>
    </w:p>
    <w:p w14:paraId="2C339285" w14:textId="574F6622" w:rsidR="003421F0" w:rsidRPr="003421F0" w:rsidRDefault="003421F0" w:rsidP="00ED7636">
      <w:pPr>
        <w:shd w:val="clear" w:color="auto" w:fill="FFFFFF"/>
        <w:spacing w:beforeAutospacing="1" w:after="0" w:afterAutospacing="1" w:line="240" w:lineRule="auto"/>
        <w:ind w:left="-284"/>
        <w:jc w:val="both"/>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 xml:space="preserve">Bir taraftan; </w:t>
      </w:r>
      <w:r w:rsidR="000959D7">
        <w:rPr>
          <w:rFonts w:asciiTheme="majorHAnsi" w:eastAsia="Times New Roman" w:hAnsiTheme="majorHAnsi" w:cstheme="majorHAnsi"/>
          <w:color w:val="646464"/>
          <w:sz w:val="21"/>
          <w:szCs w:val="21"/>
        </w:rPr>
        <w:t xml:space="preserve">Ihlamurkuyu Mah. </w:t>
      </w:r>
      <w:r w:rsidR="00A5129A">
        <w:rPr>
          <w:rFonts w:asciiTheme="majorHAnsi" w:eastAsia="Times New Roman" w:hAnsiTheme="majorHAnsi" w:cstheme="majorHAnsi"/>
          <w:color w:val="646464"/>
          <w:sz w:val="21"/>
          <w:szCs w:val="21"/>
        </w:rPr>
        <w:t>Gümüşsuyu</w:t>
      </w:r>
      <w:r w:rsidR="000959D7">
        <w:rPr>
          <w:rFonts w:asciiTheme="majorHAnsi" w:eastAsia="Times New Roman" w:hAnsiTheme="majorHAnsi" w:cstheme="majorHAnsi"/>
          <w:color w:val="646464"/>
          <w:sz w:val="21"/>
          <w:szCs w:val="21"/>
        </w:rPr>
        <w:t xml:space="preserve"> Cad. A1 Blok </w:t>
      </w:r>
      <w:r w:rsidR="00A5129A">
        <w:rPr>
          <w:rFonts w:asciiTheme="majorHAnsi" w:eastAsia="Times New Roman" w:hAnsiTheme="majorHAnsi" w:cstheme="majorHAnsi"/>
          <w:color w:val="646464"/>
          <w:sz w:val="21"/>
          <w:szCs w:val="21"/>
        </w:rPr>
        <w:t>No:</w:t>
      </w:r>
      <w:r w:rsidR="000959D7">
        <w:rPr>
          <w:rFonts w:asciiTheme="majorHAnsi" w:eastAsia="Times New Roman" w:hAnsiTheme="majorHAnsi" w:cstheme="majorHAnsi"/>
          <w:color w:val="646464"/>
          <w:sz w:val="21"/>
          <w:szCs w:val="21"/>
        </w:rPr>
        <w:t xml:space="preserve"> 8/J </w:t>
      </w:r>
      <w:r w:rsidR="00A5129A">
        <w:rPr>
          <w:rFonts w:asciiTheme="majorHAnsi" w:eastAsia="Times New Roman" w:hAnsiTheme="majorHAnsi" w:cstheme="majorHAnsi"/>
          <w:color w:val="646464"/>
          <w:sz w:val="21"/>
          <w:szCs w:val="21"/>
        </w:rPr>
        <w:t>Daire:</w:t>
      </w:r>
      <w:r w:rsidR="000959D7">
        <w:rPr>
          <w:rFonts w:asciiTheme="majorHAnsi" w:eastAsia="Times New Roman" w:hAnsiTheme="majorHAnsi" w:cstheme="majorHAnsi"/>
          <w:color w:val="646464"/>
          <w:sz w:val="21"/>
          <w:szCs w:val="21"/>
        </w:rPr>
        <w:t xml:space="preserve"> 19 </w:t>
      </w:r>
      <w:r w:rsidR="00A5129A">
        <w:rPr>
          <w:rFonts w:asciiTheme="majorHAnsi" w:eastAsia="Times New Roman" w:hAnsiTheme="majorHAnsi" w:cstheme="majorHAnsi"/>
          <w:color w:val="646464"/>
          <w:sz w:val="21"/>
          <w:szCs w:val="21"/>
        </w:rPr>
        <w:t>Ümraniye</w:t>
      </w:r>
      <w:r w:rsidR="000959D7">
        <w:rPr>
          <w:rFonts w:asciiTheme="majorHAnsi" w:eastAsia="Times New Roman" w:hAnsiTheme="majorHAnsi" w:cstheme="majorHAnsi"/>
          <w:color w:val="646464"/>
          <w:sz w:val="21"/>
          <w:szCs w:val="21"/>
        </w:rPr>
        <w:t>/</w:t>
      </w:r>
      <w:r w:rsidR="00A5129A">
        <w:rPr>
          <w:rFonts w:asciiTheme="majorHAnsi" w:eastAsia="Times New Roman" w:hAnsiTheme="majorHAnsi" w:cstheme="majorHAnsi"/>
          <w:color w:val="646464"/>
          <w:sz w:val="21"/>
          <w:szCs w:val="21"/>
        </w:rPr>
        <w:t>İstanbul</w:t>
      </w:r>
      <w:r w:rsidR="000959D7">
        <w:rPr>
          <w:rFonts w:asciiTheme="majorHAnsi" w:eastAsia="Times New Roman" w:hAnsiTheme="majorHAnsi" w:cstheme="majorHAnsi"/>
          <w:color w:val="646464"/>
          <w:sz w:val="21"/>
          <w:szCs w:val="21"/>
        </w:rPr>
        <w:t xml:space="preserve"> </w:t>
      </w:r>
      <w:r w:rsidRPr="003421F0">
        <w:rPr>
          <w:rFonts w:asciiTheme="majorHAnsi" w:eastAsia="Times New Roman" w:hAnsiTheme="majorHAnsi" w:cstheme="majorHAnsi"/>
          <w:color w:val="646464"/>
          <w:sz w:val="21"/>
          <w:szCs w:val="21"/>
        </w:rPr>
        <w:t>adresinde mukim </w:t>
      </w:r>
      <w:r w:rsidR="00BD3656">
        <w:rPr>
          <w:rFonts w:asciiTheme="majorHAnsi" w:eastAsia="Times New Roman" w:hAnsiTheme="majorHAnsi" w:cstheme="majorHAnsi"/>
          <w:color w:val="646464"/>
          <w:sz w:val="21"/>
          <w:szCs w:val="21"/>
        </w:rPr>
        <w:t>3</w:t>
      </w:r>
      <w:r w:rsidRPr="003421F0">
        <w:rPr>
          <w:rFonts w:asciiTheme="majorHAnsi" w:eastAsia="Times New Roman" w:hAnsiTheme="majorHAnsi" w:cstheme="majorHAnsi"/>
          <w:color w:val="646464"/>
          <w:sz w:val="21"/>
          <w:szCs w:val="21"/>
        </w:rPr>
        <w:t>881</w:t>
      </w:r>
      <w:r w:rsidR="000959D7">
        <w:rPr>
          <w:rFonts w:asciiTheme="majorHAnsi" w:eastAsia="Times New Roman" w:hAnsiTheme="majorHAnsi" w:cstheme="majorHAnsi"/>
          <w:color w:val="646464"/>
          <w:sz w:val="21"/>
          <w:szCs w:val="21"/>
        </w:rPr>
        <w:t>472017</w:t>
      </w:r>
      <w:r w:rsidRPr="003421F0">
        <w:rPr>
          <w:rFonts w:asciiTheme="majorHAnsi" w:eastAsia="Times New Roman" w:hAnsiTheme="majorHAnsi" w:cstheme="majorHAnsi"/>
          <w:color w:val="646464"/>
          <w:sz w:val="21"/>
          <w:szCs w:val="21"/>
        </w:rPr>
        <w:t> vergi kimlik numaralı </w:t>
      </w:r>
      <w:r w:rsidR="007812E9" w:rsidRPr="007812E9">
        <w:rPr>
          <w:rFonts w:asciiTheme="majorHAnsi" w:eastAsia="Times New Roman" w:hAnsiTheme="majorHAnsi" w:cstheme="majorHAnsi"/>
          <w:b/>
          <w:bCs/>
          <w:color w:val="646464"/>
          <w:sz w:val="21"/>
          <w:szCs w:val="21"/>
        </w:rPr>
        <w:t>FREYA</w:t>
      </w:r>
      <w:r w:rsidRPr="003421F0">
        <w:rPr>
          <w:rFonts w:asciiTheme="majorHAnsi" w:eastAsia="Times New Roman" w:hAnsiTheme="majorHAnsi" w:cstheme="majorHAnsi"/>
          <w:color w:val="646464"/>
          <w:sz w:val="21"/>
          <w:szCs w:val="21"/>
        </w:rPr>
        <w:t xml:space="preserve"> Yatçılık </w:t>
      </w:r>
      <w:r>
        <w:rPr>
          <w:rFonts w:asciiTheme="majorHAnsi" w:eastAsia="Times New Roman" w:hAnsiTheme="majorHAnsi" w:cstheme="majorHAnsi"/>
          <w:color w:val="646464"/>
          <w:sz w:val="21"/>
          <w:szCs w:val="21"/>
        </w:rPr>
        <w:t xml:space="preserve">ve </w:t>
      </w:r>
      <w:r w:rsidRPr="003421F0">
        <w:rPr>
          <w:rFonts w:asciiTheme="majorHAnsi" w:eastAsia="Times New Roman" w:hAnsiTheme="majorHAnsi" w:cstheme="majorHAnsi"/>
          <w:color w:val="646464"/>
          <w:sz w:val="21"/>
          <w:szCs w:val="21"/>
        </w:rPr>
        <w:t>Turizm</w:t>
      </w:r>
      <w:r>
        <w:rPr>
          <w:rFonts w:asciiTheme="majorHAnsi" w:eastAsia="Times New Roman" w:hAnsiTheme="majorHAnsi" w:cstheme="majorHAnsi"/>
          <w:color w:val="646464"/>
          <w:sz w:val="21"/>
          <w:szCs w:val="21"/>
        </w:rPr>
        <w:t xml:space="preserve"> </w:t>
      </w:r>
      <w:r w:rsidRPr="003421F0">
        <w:rPr>
          <w:rFonts w:asciiTheme="majorHAnsi" w:eastAsia="Times New Roman" w:hAnsiTheme="majorHAnsi" w:cstheme="majorHAnsi"/>
          <w:color w:val="646464"/>
          <w:sz w:val="21"/>
          <w:szCs w:val="21"/>
        </w:rPr>
        <w:t>ve Tic</w:t>
      </w:r>
      <w:r>
        <w:rPr>
          <w:rFonts w:asciiTheme="majorHAnsi" w:eastAsia="Times New Roman" w:hAnsiTheme="majorHAnsi" w:cstheme="majorHAnsi"/>
          <w:color w:val="646464"/>
          <w:sz w:val="21"/>
          <w:szCs w:val="21"/>
        </w:rPr>
        <w:t>.</w:t>
      </w:r>
      <w:r w:rsidRPr="003421F0">
        <w:rPr>
          <w:rFonts w:asciiTheme="majorHAnsi" w:eastAsia="Times New Roman" w:hAnsiTheme="majorHAnsi" w:cstheme="majorHAnsi"/>
          <w:color w:val="646464"/>
          <w:sz w:val="21"/>
          <w:szCs w:val="21"/>
        </w:rPr>
        <w:t xml:space="preserve"> Ltd</w:t>
      </w:r>
      <w:r>
        <w:rPr>
          <w:rFonts w:asciiTheme="majorHAnsi" w:eastAsia="Times New Roman" w:hAnsiTheme="majorHAnsi" w:cstheme="majorHAnsi"/>
          <w:color w:val="646464"/>
          <w:sz w:val="21"/>
          <w:szCs w:val="21"/>
        </w:rPr>
        <w:t>.</w:t>
      </w:r>
      <w:r w:rsidRPr="003421F0">
        <w:rPr>
          <w:rFonts w:asciiTheme="majorHAnsi" w:eastAsia="Times New Roman" w:hAnsiTheme="majorHAnsi" w:cstheme="majorHAnsi"/>
          <w:color w:val="646464"/>
          <w:sz w:val="21"/>
          <w:szCs w:val="21"/>
        </w:rPr>
        <w:t xml:space="preserve"> Şti</w:t>
      </w:r>
      <w:r>
        <w:rPr>
          <w:rFonts w:asciiTheme="majorHAnsi" w:eastAsia="Times New Roman" w:hAnsiTheme="majorHAnsi" w:cstheme="majorHAnsi"/>
          <w:color w:val="646464"/>
          <w:sz w:val="21"/>
          <w:szCs w:val="21"/>
        </w:rPr>
        <w:t>.</w:t>
      </w:r>
      <w:r w:rsidRPr="003421F0">
        <w:rPr>
          <w:rFonts w:asciiTheme="majorHAnsi" w:eastAsia="Times New Roman" w:hAnsiTheme="majorHAnsi" w:cstheme="majorHAnsi"/>
          <w:color w:val="646464"/>
          <w:sz w:val="21"/>
          <w:szCs w:val="21"/>
        </w:rPr>
        <w:t> (Bundan sonra “</w:t>
      </w:r>
      <w:r w:rsidR="007812E9" w:rsidRPr="007812E9">
        <w:rPr>
          <w:rFonts w:asciiTheme="majorHAnsi" w:eastAsia="Times New Roman" w:hAnsiTheme="majorHAnsi" w:cstheme="majorHAnsi"/>
          <w:b/>
          <w:bCs/>
          <w:color w:val="646464"/>
          <w:sz w:val="21"/>
          <w:szCs w:val="21"/>
        </w:rPr>
        <w:t>FREYA</w:t>
      </w:r>
      <w:r w:rsidRPr="003421F0">
        <w:rPr>
          <w:rFonts w:asciiTheme="majorHAnsi" w:eastAsia="Times New Roman" w:hAnsiTheme="majorHAnsi" w:cstheme="majorHAnsi"/>
          <w:color w:val="646464"/>
          <w:sz w:val="21"/>
          <w:szCs w:val="21"/>
        </w:rPr>
        <w:t>” olarak anılacaktır.)</w:t>
      </w:r>
      <w:r>
        <w:rPr>
          <w:rFonts w:asciiTheme="majorHAnsi" w:eastAsia="Times New Roman" w:hAnsiTheme="majorHAnsi" w:cstheme="majorHAnsi"/>
          <w:color w:val="646464"/>
          <w:sz w:val="21"/>
          <w:szCs w:val="21"/>
        </w:rPr>
        <w:t xml:space="preserve"> </w:t>
      </w:r>
      <w:r w:rsidRPr="003421F0">
        <w:rPr>
          <w:rFonts w:asciiTheme="majorHAnsi" w:eastAsia="Times New Roman" w:hAnsiTheme="majorHAnsi" w:cstheme="majorHAnsi"/>
          <w:color w:val="646464"/>
          <w:sz w:val="21"/>
          <w:szCs w:val="21"/>
        </w:rPr>
        <w:t>ile diğer taraftan;</w:t>
      </w:r>
      <w:r w:rsidR="00F909E0">
        <w:rPr>
          <w:rFonts w:asciiTheme="majorHAnsi" w:eastAsia="Times New Roman" w:hAnsiTheme="majorHAnsi" w:cstheme="majorHAnsi"/>
          <w:color w:val="646464"/>
          <w:sz w:val="21"/>
          <w:szCs w:val="21"/>
        </w:rPr>
        <w:t xml:space="preserve"> </w:t>
      </w:r>
      <w:r w:rsidRPr="003421F0">
        <w:rPr>
          <w:rFonts w:asciiTheme="majorHAnsi" w:eastAsia="Times New Roman" w:hAnsiTheme="majorHAnsi" w:cstheme="majorHAnsi"/>
          <w:color w:val="646464"/>
          <w:sz w:val="21"/>
          <w:szCs w:val="21"/>
        </w:rPr>
        <w:t>____________________________________________________________________ adresinde mukim __</w:t>
      </w:r>
      <w:r w:rsidR="00F909E0" w:rsidRPr="003421F0">
        <w:rPr>
          <w:rFonts w:asciiTheme="majorHAnsi" w:eastAsia="Times New Roman" w:hAnsiTheme="majorHAnsi" w:cstheme="majorHAnsi"/>
          <w:color w:val="646464"/>
          <w:sz w:val="21"/>
          <w:szCs w:val="21"/>
        </w:rPr>
        <w:t>________________</w:t>
      </w:r>
      <w:r w:rsidRPr="003421F0">
        <w:rPr>
          <w:rFonts w:asciiTheme="majorHAnsi" w:eastAsia="Times New Roman" w:hAnsiTheme="majorHAnsi" w:cstheme="majorHAnsi"/>
          <w:color w:val="646464"/>
          <w:sz w:val="21"/>
          <w:szCs w:val="21"/>
        </w:rPr>
        <w:t>___________________________________ (Bundan sonra “KİRACI” olarak anılacaktır.) yukarıda adı geçen yatın charter konusu ile ilgili olarak aşağıdaki konularda mutabakata varmışlardır.</w:t>
      </w:r>
    </w:p>
    <w:p w14:paraId="5188CCD6" w14:textId="77777777" w:rsidR="003421F0" w:rsidRPr="003421F0" w:rsidRDefault="003421F0" w:rsidP="00ED7636">
      <w:pPr>
        <w:shd w:val="clear" w:color="auto" w:fill="FFFFFF"/>
        <w:spacing w:after="0" w:line="240" w:lineRule="auto"/>
        <w:ind w:left="-284"/>
        <w:rPr>
          <w:rFonts w:asciiTheme="majorHAnsi" w:eastAsia="Times New Roman" w:hAnsiTheme="majorHAnsi" w:cstheme="majorHAnsi"/>
          <w:b/>
          <w:bCs/>
          <w:color w:val="646464"/>
          <w:sz w:val="21"/>
          <w:szCs w:val="21"/>
        </w:rPr>
      </w:pPr>
      <w:r w:rsidRPr="003421F0">
        <w:rPr>
          <w:rFonts w:asciiTheme="majorHAnsi" w:eastAsia="Times New Roman" w:hAnsiTheme="majorHAnsi" w:cstheme="majorHAnsi"/>
          <w:b/>
          <w:bCs/>
          <w:color w:val="646464"/>
          <w:sz w:val="21"/>
          <w:szCs w:val="21"/>
        </w:rPr>
        <w:t>3.</w:t>
      </w:r>
      <w:r w:rsidRPr="003421F0">
        <w:rPr>
          <w:rFonts w:asciiTheme="majorHAnsi" w:eastAsia="Times New Roman" w:hAnsiTheme="majorHAnsi" w:cstheme="majorHAnsi"/>
          <w:b/>
          <w:bCs/>
          <w:color w:val="646464"/>
          <w:sz w:val="14"/>
          <w:szCs w:val="14"/>
        </w:rPr>
        <w:t>    </w:t>
      </w:r>
      <w:r w:rsidRPr="003421F0">
        <w:rPr>
          <w:rFonts w:asciiTheme="majorHAnsi" w:eastAsia="Times New Roman" w:hAnsiTheme="majorHAnsi" w:cstheme="majorHAnsi"/>
          <w:b/>
          <w:bCs/>
          <w:color w:val="646464"/>
          <w:sz w:val="21"/>
          <w:szCs w:val="21"/>
        </w:rPr>
        <w:t>SÖZLEŞME SÜRESİ</w:t>
      </w:r>
    </w:p>
    <w:p w14:paraId="08270364" w14:textId="1483D137" w:rsidR="003421F0" w:rsidRDefault="007812E9" w:rsidP="00ED7636">
      <w:pPr>
        <w:shd w:val="clear" w:color="auto" w:fill="FFFFFF"/>
        <w:spacing w:after="0" w:line="240" w:lineRule="auto"/>
        <w:ind w:left="-284"/>
        <w:rPr>
          <w:rFonts w:asciiTheme="majorHAnsi" w:eastAsia="Times New Roman" w:hAnsiTheme="majorHAnsi" w:cstheme="majorHAnsi"/>
          <w:color w:val="646464"/>
          <w:sz w:val="21"/>
          <w:szCs w:val="21"/>
        </w:rPr>
      </w:pPr>
      <w:r w:rsidRPr="007812E9">
        <w:rPr>
          <w:rFonts w:asciiTheme="majorHAnsi" w:eastAsia="Times New Roman" w:hAnsiTheme="majorHAnsi" w:cstheme="majorHAnsi"/>
          <w:b/>
          <w:bCs/>
          <w:color w:val="646464"/>
          <w:sz w:val="21"/>
          <w:szCs w:val="21"/>
        </w:rPr>
        <w:t>FREYA</w:t>
      </w:r>
      <w:r w:rsidR="003421F0" w:rsidRPr="003421F0">
        <w:rPr>
          <w:rFonts w:asciiTheme="majorHAnsi" w:eastAsia="Times New Roman" w:hAnsiTheme="majorHAnsi" w:cstheme="majorHAnsi"/>
          <w:color w:val="646464"/>
          <w:sz w:val="21"/>
          <w:szCs w:val="21"/>
        </w:rPr>
        <w:t xml:space="preserve"> yukarıda tanımlanan yatı</w:t>
      </w:r>
      <w:r w:rsidR="002A3D71">
        <w:rPr>
          <w:rFonts w:asciiTheme="majorHAnsi" w:eastAsia="Times New Roman" w:hAnsiTheme="majorHAnsi" w:cstheme="majorHAnsi"/>
          <w:color w:val="646464"/>
          <w:sz w:val="21"/>
          <w:szCs w:val="21"/>
        </w:rPr>
        <w:t xml:space="preserve"> </w:t>
      </w:r>
      <w:r w:rsidR="002A3D71" w:rsidRPr="002A3D71">
        <w:rPr>
          <w:rFonts w:asciiTheme="majorHAnsi" w:eastAsia="Times New Roman" w:hAnsiTheme="majorHAnsi" w:cstheme="majorHAnsi"/>
          <w:color w:val="646464"/>
          <w:sz w:val="21"/>
          <w:szCs w:val="21"/>
        </w:rPr>
        <w:t>…...</w:t>
      </w:r>
      <w:r w:rsidR="00A5129A">
        <w:rPr>
          <w:rFonts w:asciiTheme="majorHAnsi" w:eastAsia="Times New Roman" w:hAnsiTheme="majorHAnsi" w:cstheme="majorHAnsi"/>
          <w:color w:val="646464"/>
          <w:sz w:val="21"/>
          <w:szCs w:val="21"/>
        </w:rPr>
        <w:t>/</w:t>
      </w:r>
      <w:r w:rsidR="00A5129A" w:rsidRPr="002A3D71">
        <w:rPr>
          <w:rFonts w:asciiTheme="majorHAnsi" w:eastAsia="Times New Roman" w:hAnsiTheme="majorHAnsi" w:cstheme="majorHAnsi"/>
          <w:color w:val="646464"/>
          <w:sz w:val="21"/>
          <w:szCs w:val="21"/>
        </w:rPr>
        <w:t>…</w:t>
      </w:r>
      <w:r w:rsidR="002A3D71" w:rsidRPr="002A3D71">
        <w:rPr>
          <w:rFonts w:asciiTheme="majorHAnsi" w:eastAsia="Times New Roman" w:hAnsiTheme="majorHAnsi" w:cstheme="majorHAnsi"/>
          <w:color w:val="646464"/>
          <w:sz w:val="21"/>
          <w:szCs w:val="21"/>
        </w:rPr>
        <w:t>./202…</w:t>
      </w:r>
      <w:r w:rsidR="003421F0" w:rsidRPr="003421F0">
        <w:rPr>
          <w:rFonts w:asciiTheme="majorHAnsi" w:eastAsia="Times New Roman" w:hAnsiTheme="majorHAnsi" w:cstheme="majorHAnsi"/>
          <w:color w:val="646464"/>
          <w:sz w:val="21"/>
          <w:szCs w:val="21"/>
        </w:rPr>
        <w:t> ile </w:t>
      </w:r>
      <w:r w:rsidR="002A3D71" w:rsidRPr="002A3D71">
        <w:rPr>
          <w:rFonts w:asciiTheme="majorHAnsi" w:eastAsia="Times New Roman" w:hAnsiTheme="majorHAnsi" w:cstheme="majorHAnsi"/>
          <w:color w:val="646464"/>
          <w:sz w:val="21"/>
          <w:szCs w:val="21"/>
        </w:rPr>
        <w:t>…...</w:t>
      </w:r>
      <w:r w:rsidR="002A3D71" w:rsidRPr="003421F0">
        <w:rPr>
          <w:rFonts w:asciiTheme="majorHAnsi" w:eastAsia="Times New Roman" w:hAnsiTheme="majorHAnsi" w:cstheme="majorHAnsi"/>
          <w:color w:val="646464"/>
          <w:sz w:val="21"/>
          <w:szCs w:val="21"/>
        </w:rPr>
        <w:t>/</w:t>
      </w:r>
      <w:r w:rsidR="002A3D71" w:rsidRPr="002A3D71">
        <w:rPr>
          <w:rFonts w:asciiTheme="majorHAnsi" w:eastAsia="Times New Roman" w:hAnsiTheme="majorHAnsi" w:cstheme="majorHAnsi"/>
          <w:color w:val="646464"/>
          <w:sz w:val="21"/>
          <w:szCs w:val="21"/>
        </w:rPr>
        <w:t>…../202…</w:t>
      </w:r>
      <w:r w:rsidR="002A3D71" w:rsidRPr="003421F0">
        <w:rPr>
          <w:rFonts w:asciiTheme="majorHAnsi" w:eastAsia="Times New Roman" w:hAnsiTheme="majorHAnsi" w:cstheme="majorHAnsi"/>
          <w:color w:val="646464"/>
          <w:sz w:val="21"/>
          <w:szCs w:val="21"/>
        </w:rPr>
        <w:t> </w:t>
      </w:r>
      <w:r w:rsidR="003421F0" w:rsidRPr="003421F0">
        <w:rPr>
          <w:rFonts w:asciiTheme="majorHAnsi" w:eastAsia="Times New Roman" w:hAnsiTheme="majorHAnsi" w:cstheme="majorHAnsi"/>
          <w:color w:val="646464"/>
          <w:sz w:val="21"/>
          <w:szCs w:val="21"/>
        </w:rPr>
        <w:t xml:space="preserve">tarihleri arasında (toplam </w:t>
      </w:r>
      <w:r w:rsidR="002A3D71">
        <w:rPr>
          <w:rFonts w:asciiTheme="majorHAnsi" w:eastAsia="Times New Roman" w:hAnsiTheme="majorHAnsi" w:cstheme="majorHAnsi"/>
          <w:color w:val="646464"/>
          <w:sz w:val="21"/>
          <w:szCs w:val="21"/>
        </w:rPr>
        <w:t xml:space="preserve">6 </w:t>
      </w:r>
      <w:r w:rsidR="003421F0" w:rsidRPr="003421F0">
        <w:rPr>
          <w:rFonts w:asciiTheme="majorHAnsi" w:eastAsia="Times New Roman" w:hAnsiTheme="majorHAnsi" w:cstheme="majorHAnsi"/>
          <w:color w:val="646464"/>
          <w:sz w:val="21"/>
          <w:szCs w:val="21"/>
        </w:rPr>
        <w:t xml:space="preserve">Gece) </w:t>
      </w:r>
      <w:r w:rsidRPr="007812E9">
        <w:rPr>
          <w:rFonts w:asciiTheme="majorHAnsi" w:eastAsia="Times New Roman" w:hAnsiTheme="majorHAnsi" w:cstheme="majorHAnsi"/>
          <w:b/>
          <w:bCs/>
          <w:color w:val="646464"/>
          <w:sz w:val="21"/>
          <w:szCs w:val="21"/>
        </w:rPr>
        <w:t>KİRACI</w:t>
      </w:r>
      <w:r w:rsidR="00A5129A" w:rsidRPr="003421F0">
        <w:rPr>
          <w:rFonts w:asciiTheme="majorHAnsi" w:eastAsia="Times New Roman" w:hAnsiTheme="majorHAnsi" w:cstheme="majorHAnsi"/>
          <w:color w:val="646464"/>
          <w:sz w:val="21"/>
          <w:szCs w:val="21"/>
        </w:rPr>
        <w:t xml:space="preserve"> ’ya</w:t>
      </w:r>
      <w:r w:rsidR="003421F0" w:rsidRPr="003421F0">
        <w:rPr>
          <w:rFonts w:asciiTheme="majorHAnsi" w:eastAsia="Times New Roman" w:hAnsiTheme="majorHAnsi" w:cstheme="majorHAnsi"/>
          <w:color w:val="646464"/>
          <w:sz w:val="21"/>
          <w:szCs w:val="21"/>
        </w:rPr>
        <w:t> tahsis etmeyi kabul eder.</w:t>
      </w:r>
    </w:p>
    <w:p w14:paraId="30D4A8E5" w14:textId="77777777" w:rsidR="003421F0" w:rsidRPr="003421F0" w:rsidRDefault="003421F0" w:rsidP="00ED7636">
      <w:pPr>
        <w:shd w:val="clear" w:color="auto" w:fill="FFFFFF"/>
        <w:spacing w:after="0" w:line="240" w:lineRule="auto"/>
        <w:ind w:left="-284"/>
        <w:rPr>
          <w:rFonts w:asciiTheme="majorHAnsi" w:eastAsia="Times New Roman" w:hAnsiTheme="majorHAnsi" w:cstheme="majorHAnsi"/>
          <w:color w:val="646464"/>
          <w:sz w:val="21"/>
          <w:szCs w:val="21"/>
        </w:rPr>
      </w:pPr>
    </w:p>
    <w:p w14:paraId="5BB9B80B" w14:textId="77777777" w:rsidR="003421F0" w:rsidRPr="003421F0" w:rsidRDefault="003421F0" w:rsidP="00ED7636">
      <w:pPr>
        <w:shd w:val="clear" w:color="auto" w:fill="FFFFFF"/>
        <w:spacing w:after="0" w:line="240" w:lineRule="auto"/>
        <w:ind w:left="-284"/>
        <w:rPr>
          <w:rFonts w:asciiTheme="majorHAnsi" w:eastAsia="Times New Roman" w:hAnsiTheme="majorHAnsi" w:cstheme="majorHAnsi"/>
          <w:b/>
          <w:bCs/>
          <w:color w:val="646464"/>
          <w:sz w:val="21"/>
          <w:szCs w:val="21"/>
        </w:rPr>
      </w:pPr>
      <w:r w:rsidRPr="003421F0">
        <w:rPr>
          <w:rFonts w:asciiTheme="majorHAnsi" w:eastAsia="Times New Roman" w:hAnsiTheme="majorHAnsi" w:cstheme="majorHAnsi"/>
          <w:b/>
          <w:bCs/>
          <w:color w:val="646464"/>
          <w:sz w:val="21"/>
          <w:szCs w:val="21"/>
        </w:rPr>
        <w:t>4.</w:t>
      </w:r>
      <w:r w:rsidRPr="003421F0">
        <w:rPr>
          <w:rFonts w:asciiTheme="majorHAnsi" w:eastAsia="Times New Roman" w:hAnsiTheme="majorHAnsi" w:cstheme="majorHAnsi"/>
          <w:b/>
          <w:bCs/>
          <w:color w:val="646464"/>
          <w:sz w:val="14"/>
          <w:szCs w:val="14"/>
        </w:rPr>
        <w:t>    </w:t>
      </w:r>
      <w:r w:rsidRPr="003421F0">
        <w:rPr>
          <w:rFonts w:asciiTheme="majorHAnsi" w:eastAsia="Times New Roman" w:hAnsiTheme="majorHAnsi" w:cstheme="majorHAnsi"/>
          <w:b/>
          <w:bCs/>
          <w:color w:val="646464"/>
          <w:sz w:val="21"/>
          <w:szCs w:val="21"/>
        </w:rPr>
        <w:t>ÖDEME</w:t>
      </w:r>
    </w:p>
    <w:p w14:paraId="7ED657FB" w14:textId="77777777" w:rsidR="003421F0" w:rsidRPr="003421F0" w:rsidRDefault="003421F0" w:rsidP="00ED7636">
      <w:pPr>
        <w:shd w:val="clear" w:color="auto" w:fill="FFFFFF"/>
        <w:spacing w:after="0" w:line="240" w:lineRule="auto"/>
        <w:ind w:left="-284"/>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Bu kiralama toplam #___________TL/Euro karşılığıdır. Yapılacak ödeme takvimi aşağıdaki gibidir.</w:t>
      </w:r>
    </w:p>
    <w:p w14:paraId="7FFA3E27" w14:textId="5DA3C461" w:rsidR="003421F0" w:rsidRPr="003421F0" w:rsidRDefault="002A3D71" w:rsidP="00ED7636">
      <w:pPr>
        <w:shd w:val="clear" w:color="auto" w:fill="FFFFFF"/>
        <w:tabs>
          <w:tab w:val="left" w:pos="851"/>
          <w:tab w:val="left" w:pos="1134"/>
        </w:tabs>
        <w:spacing w:after="0" w:line="240" w:lineRule="auto"/>
        <w:ind w:left="-284"/>
        <w:rPr>
          <w:rFonts w:asciiTheme="majorHAnsi" w:eastAsia="Times New Roman" w:hAnsiTheme="majorHAnsi" w:cstheme="majorHAnsi"/>
          <w:color w:val="646464"/>
          <w:sz w:val="21"/>
          <w:szCs w:val="21"/>
        </w:rPr>
      </w:pPr>
      <w:r>
        <w:rPr>
          <w:rFonts w:asciiTheme="majorHAnsi" w:eastAsia="Times New Roman" w:hAnsiTheme="majorHAnsi" w:cstheme="majorHAnsi"/>
          <w:color w:val="646464"/>
          <w:sz w:val="21"/>
          <w:szCs w:val="21"/>
        </w:rPr>
        <w:t>KAPARO</w:t>
      </w:r>
      <w:r>
        <w:rPr>
          <w:rFonts w:asciiTheme="majorHAnsi" w:eastAsia="Times New Roman" w:hAnsiTheme="majorHAnsi" w:cstheme="majorHAnsi"/>
          <w:color w:val="646464"/>
          <w:sz w:val="21"/>
          <w:szCs w:val="21"/>
        </w:rPr>
        <w:tab/>
      </w:r>
      <w:r w:rsidR="003421F0" w:rsidRPr="003421F0">
        <w:rPr>
          <w:rFonts w:asciiTheme="majorHAnsi" w:eastAsia="Times New Roman" w:hAnsiTheme="majorHAnsi" w:cstheme="majorHAnsi"/>
          <w:color w:val="646464"/>
          <w:sz w:val="21"/>
          <w:szCs w:val="21"/>
        </w:rPr>
        <w:t>:</w:t>
      </w:r>
      <w:r>
        <w:rPr>
          <w:rFonts w:asciiTheme="majorHAnsi" w:eastAsia="Times New Roman" w:hAnsiTheme="majorHAnsi" w:cstheme="majorHAnsi"/>
          <w:color w:val="646464"/>
          <w:sz w:val="21"/>
          <w:szCs w:val="21"/>
        </w:rPr>
        <w:tab/>
      </w:r>
      <w:r w:rsidR="003421F0" w:rsidRPr="003421F0">
        <w:rPr>
          <w:rFonts w:asciiTheme="majorHAnsi" w:eastAsia="Times New Roman" w:hAnsiTheme="majorHAnsi" w:cstheme="majorHAnsi"/>
          <w:color w:val="646464"/>
          <w:sz w:val="21"/>
          <w:szCs w:val="21"/>
        </w:rPr>
        <w:t>  _________TL/Euro  </w:t>
      </w:r>
      <w:r w:rsidRPr="002A3D71">
        <w:rPr>
          <w:rFonts w:asciiTheme="majorHAnsi" w:eastAsia="Times New Roman" w:hAnsiTheme="majorHAnsi" w:cstheme="majorHAnsi"/>
          <w:color w:val="646464"/>
          <w:sz w:val="21"/>
          <w:szCs w:val="21"/>
        </w:rPr>
        <w:t>…...</w:t>
      </w:r>
      <w:r w:rsidRPr="003421F0">
        <w:rPr>
          <w:rFonts w:asciiTheme="majorHAnsi" w:eastAsia="Times New Roman" w:hAnsiTheme="majorHAnsi" w:cstheme="majorHAnsi"/>
          <w:color w:val="646464"/>
          <w:sz w:val="21"/>
          <w:szCs w:val="21"/>
        </w:rPr>
        <w:t>/</w:t>
      </w:r>
      <w:r w:rsidRPr="002A3D71">
        <w:rPr>
          <w:rFonts w:asciiTheme="majorHAnsi" w:eastAsia="Times New Roman" w:hAnsiTheme="majorHAnsi" w:cstheme="majorHAnsi"/>
          <w:color w:val="646464"/>
          <w:sz w:val="21"/>
          <w:szCs w:val="21"/>
        </w:rPr>
        <w:t>…../202…</w:t>
      </w:r>
      <w:r w:rsidRPr="003421F0">
        <w:rPr>
          <w:rFonts w:asciiTheme="majorHAnsi" w:eastAsia="Times New Roman" w:hAnsiTheme="majorHAnsi" w:cstheme="majorHAnsi"/>
          <w:color w:val="646464"/>
          <w:sz w:val="21"/>
          <w:szCs w:val="21"/>
        </w:rPr>
        <w:t> </w:t>
      </w:r>
    </w:p>
    <w:p w14:paraId="3E2F55AE" w14:textId="4816A303" w:rsidR="003421F0" w:rsidRPr="003421F0" w:rsidRDefault="003421F0" w:rsidP="00ED7636">
      <w:pPr>
        <w:shd w:val="clear" w:color="auto" w:fill="FFFFFF"/>
        <w:tabs>
          <w:tab w:val="left" w:pos="851"/>
          <w:tab w:val="left" w:pos="1134"/>
        </w:tabs>
        <w:spacing w:after="0" w:line="240" w:lineRule="auto"/>
        <w:ind w:left="-284"/>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BAKİYE</w:t>
      </w:r>
      <w:r w:rsidR="002A3D71">
        <w:rPr>
          <w:rFonts w:asciiTheme="majorHAnsi" w:eastAsia="Times New Roman" w:hAnsiTheme="majorHAnsi" w:cstheme="majorHAnsi"/>
          <w:color w:val="646464"/>
          <w:sz w:val="21"/>
          <w:szCs w:val="21"/>
        </w:rPr>
        <w:tab/>
      </w:r>
      <w:r w:rsidRPr="003421F0">
        <w:rPr>
          <w:rFonts w:asciiTheme="majorHAnsi" w:eastAsia="Times New Roman" w:hAnsiTheme="majorHAnsi" w:cstheme="majorHAnsi"/>
          <w:color w:val="646464"/>
          <w:sz w:val="21"/>
          <w:szCs w:val="21"/>
        </w:rPr>
        <w:t>:</w:t>
      </w:r>
      <w:r w:rsidR="002A3D71">
        <w:rPr>
          <w:rFonts w:asciiTheme="majorHAnsi" w:eastAsia="Times New Roman" w:hAnsiTheme="majorHAnsi" w:cstheme="majorHAnsi"/>
          <w:color w:val="646464"/>
          <w:sz w:val="21"/>
          <w:szCs w:val="21"/>
        </w:rPr>
        <w:tab/>
      </w:r>
      <w:r w:rsidRPr="003421F0">
        <w:rPr>
          <w:rFonts w:asciiTheme="majorHAnsi" w:eastAsia="Times New Roman" w:hAnsiTheme="majorHAnsi" w:cstheme="majorHAnsi"/>
          <w:color w:val="646464"/>
          <w:sz w:val="21"/>
          <w:szCs w:val="21"/>
        </w:rPr>
        <w:t xml:space="preserve">  _________TL/Euro  </w:t>
      </w:r>
      <w:r w:rsidR="002A3D71" w:rsidRPr="002A3D71">
        <w:rPr>
          <w:rFonts w:asciiTheme="majorHAnsi" w:eastAsia="Times New Roman" w:hAnsiTheme="majorHAnsi" w:cstheme="majorHAnsi"/>
          <w:color w:val="646464"/>
          <w:sz w:val="21"/>
          <w:szCs w:val="21"/>
        </w:rPr>
        <w:t>…...</w:t>
      </w:r>
      <w:r w:rsidR="002A3D71" w:rsidRPr="003421F0">
        <w:rPr>
          <w:rFonts w:asciiTheme="majorHAnsi" w:eastAsia="Times New Roman" w:hAnsiTheme="majorHAnsi" w:cstheme="majorHAnsi"/>
          <w:color w:val="646464"/>
          <w:sz w:val="21"/>
          <w:szCs w:val="21"/>
        </w:rPr>
        <w:t>/</w:t>
      </w:r>
      <w:r w:rsidR="002A3D71" w:rsidRPr="002A3D71">
        <w:rPr>
          <w:rFonts w:asciiTheme="majorHAnsi" w:eastAsia="Times New Roman" w:hAnsiTheme="majorHAnsi" w:cstheme="majorHAnsi"/>
          <w:color w:val="646464"/>
          <w:sz w:val="21"/>
          <w:szCs w:val="21"/>
        </w:rPr>
        <w:t>…../202…</w:t>
      </w:r>
      <w:r w:rsidR="002A3D71" w:rsidRPr="003421F0">
        <w:rPr>
          <w:rFonts w:asciiTheme="majorHAnsi" w:eastAsia="Times New Roman" w:hAnsiTheme="majorHAnsi" w:cstheme="majorHAnsi"/>
          <w:color w:val="646464"/>
          <w:sz w:val="21"/>
          <w:szCs w:val="21"/>
        </w:rPr>
        <w:t> </w:t>
      </w:r>
      <w:r w:rsidR="002A3D71">
        <w:rPr>
          <w:rFonts w:asciiTheme="majorHAnsi" w:eastAsia="Times New Roman" w:hAnsiTheme="majorHAnsi" w:cstheme="majorHAnsi"/>
          <w:color w:val="646464"/>
          <w:sz w:val="21"/>
          <w:szCs w:val="21"/>
        </w:rPr>
        <w:t xml:space="preserve"> (</w:t>
      </w:r>
      <w:r w:rsidRPr="003421F0">
        <w:rPr>
          <w:rFonts w:asciiTheme="majorHAnsi" w:eastAsia="Times New Roman" w:hAnsiTheme="majorHAnsi" w:cstheme="majorHAnsi"/>
          <w:color w:val="646464"/>
          <w:sz w:val="21"/>
          <w:szCs w:val="21"/>
        </w:rPr>
        <w:t>Tekneye girişten önce nakit</w:t>
      </w:r>
      <w:r w:rsidR="002A3D71">
        <w:rPr>
          <w:rFonts w:asciiTheme="majorHAnsi" w:eastAsia="Times New Roman" w:hAnsiTheme="majorHAnsi" w:cstheme="majorHAnsi"/>
          <w:color w:val="646464"/>
          <w:sz w:val="21"/>
          <w:szCs w:val="21"/>
        </w:rPr>
        <w:t>)</w:t>
      </w:r>
    </w:p>
    <w:p w14:paraId="2853A572" w14:textId="77777777" w:rsidR="003421F0" w:rsidRPr="003421F0" w:rsidRDefault="003421F0" w:rsidP="00ED7636">
      <w:pPr>
        <w:shd w:val="clear" w:color="auto" w:fill="FFFFFF"/>
        <w:spacing w:after="0" w:line="240" w:lineRule="auto"/>
        <w:ind w:left="-284"/>
        <w:rPr>
          <w:rFonts w:asciiTheme="majorHAnsi" w:eastAsia="Times New Roman" w:hAnsiTheme="majorHAnsi" w:cstheme="majorHAnsi"/>
          <w:color w:val="646464"/>
          <w:sz w:val="21"/>
          <w:szCs w:val="21"/>
        </w:rPr>
      </w:pPr>
    </w:p>
    <w:p w14:paraId="38F6C343" w14:textId="77777777" w:rsidR="003421F0" w:rsidRPr="003421F0" w:rsidRDefault="003421F0" w:rsidP="00ED7636">
      <w:pPr>
        <w:shd w:val="clear" w:color="auto" w:fill="FFFFFF"/>
        <w:spacing w:after="0" w:line="240" w:lineRule="auto"/>
        <w:ind w:left="-284"/>
        <w:rPr>
          <w:rFonts w:asciiTheme="majorHAnsi" w:eastAsia="Times New Roman" w:hAnsiTheme="majorHAnsi" w:cstheme="majorHAnsi"/>
          <w:b/>
          <w:bCs/>
          <w:color w:val="646464"/>
          <w:sz w:val="21"/>
          <w:szCs w:val="21"/>
        </w:rPr>
      </w:pPr>
      <w:r w:rsidRPr="003421F0">
        <w:rPr>
          <w:rFonts w:asciiTheme="majorHAnsi" w:eastAsia="Times New Roman" w:hAnsiTheme="majorHAnsi" w:cstheme="majorHAnsi"/>
          <w:b/>
          <w:bCs/>
          <w:color w:val="646464"/>
          <w:sz w:val="21"/>
          <w:szCs w:val="21"/>
        </w:rPr>
        <w:t>5.</w:t>
      </w:r>
      <w:r w:rsidRPr="003421F0">
        <w:rPr>
          <w:rFonts w:asciiTheme="majorHAnsi" w:eastAsia="Times New Roman" w:hAnsiTheme="majorHAnsi" w:cstheme="majorHAnsi"/>
          <w:b/>
          <w:bCs/>
          <w:color w:val="646464"/>
          <w:sz w:val="14"/>
          <w:szCs w:val="14"/>
        </w:rPr>
        <w:t>    </w:t>
      </w:r>
      <w:r w:rsidRPr="003421F0">
        <w:rPr>
          <w:rFonts w:asciiTheme="majorHAnsi" w:eastAsia="Times New Roman" w:hAnsiTheme="majorHAnsi" w:cstheme="majorHAnsi"/>
          <w:b/>
          <w:bCs/>
          <w:color w:val="646464"/>
          <w:sz w:val="21"/>
          <w:szCs w:val="21"/>
        </w:rPr>
        <w:t>TESLİM</w:t>
      </w:r>
    </w:p>
    <w:p w14:paraId="6DADAD04" w14:textId="6AB90FC0" w:rsidR="003421F0" w:rsidRPr="003421F0" w:rsidRDefault="007812E9"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7812E9">
        <w:rPr>
          <w:rFonts w:asciiTheme="majorHAnsi" w:eastAsia="Times New Roman" w:hAnsiTheme="majorHAnsi" w:cstheme="majorHAnsi"/>
          <w:b/>
          <w:bCs/>
          <w:color w:val="646464"/>
          <w:sz w:val="21"/>
          <w:szCs w:val="21"/>
        </w:rPr>
        <w:t>FREYA</w:t>
      </w:r>
      <w:r w:rsidR="002A3D71">
        <w:rPr>
          <w:rFonts w:asciiTheme="majorHAnsi" w:eastAsia="Times New Roman" w:hAnsiTheme="majorHAnsi" w:cstheme="majorHAnsi"/>
          <w:color w:val="646464"/>
          <w:sz w:val="21"/>
          <w:szCs w:val="21"/>
        </w:rPr>
        <w:t xml:space="preserve">, </w:t>
      </w:r>
      <w:r w:rsidR="002A3D71" w:rsidRPr="002A3D71">
        <w:rPr>
          <w:rFonts w:asciiTheme="majorHAnsi" w:eastAsia="Times New Roman" w:hAnsiTheme="majorHAnsi" w:cstheme="majorHAnsi"/>
          <w:color w:val="646464"/>
          <w:sz w:val="21"/>
          <w:szCs w:val="21"/>
        </w:rPr>
        <w:t>…...</w:t>
      </w:r>
      <w:r w:rsidR="002A3D71" w:rsidRPr="003421F0">
        <w:rPr>
          <w:rFonts w:asciiTheme="majorHAnsi" w:eastAsia="Times New Roman" w:hAnsiTheme="majorHAnsi" w:cstheme="majorHAnsi"/>
          <w:color w:val="646464"/>
          <w:sz w:val="21"/>
          <w:szCs w:val="21"/>
        </w:rPr>
        <w:t>/</w:t>
      </w:r>
      <w:r w:rsidR="002A3D71" w:rsidRPr="002A3D71">
        <w:rPr>
          <w:rFonts w:asciiTheme="majorHAnsi" w:eastAsia="Times New Roman" w:hAnsiTheme="majorHAnsi" w:cstheme="majorHAnsi"/>
          <w:color w:val="646464"/>
          <w:sz w:val="21"/>
          <w:szCs w:val="21"/>
        </w:rPr>
        <w:t>…../202…</w:t>
      </w:r>
      <w:r w:rsidR="002A3D71" w:rsidRPr="003421F0">
        <w:rPr>
          <w:rFonts w:asciiTheme="majorHAnsi" w:eastAsia="Times New Roman" w:hAnsiTheme="majorHAnsi" w:cstheme="majorHAnsi"/>
          <w:color w:val="646464"/>
          <w:sz w:val="21"/>
          <w:szCs w:val="21"/>
        </w:rPr>
        <w:t> </w:t>
      </w:r>
      <w:r w:rsidR="003421F0" w:rsidRPr="003421F0">
        <w:rPr>
          <w:rFonts w:asciiTheme="majorHAnsi" w:eastAsia="Times New Roman" w:hAnsiTheme="majorHAnsi" w:cstheme="majorHAnsi"/>
          <w:color w:val="646464"/>
          <w:sz w:val="21"/>
          <w:szCs w:val="21"/>
        </w:rPr>
        <w:t>günü, saat 15:00’da </w:t>
      </w:r>
      <w:r w:rsidR="002A3D71" w:rsidRPr="002A3D71">
        <w:rPr>
          <w:rFonts w:asciiTheme="majorHAnsi" w:eastAsia="Times New Roman" w:hAnsiTheme="majorHAnsi" w:cstheme="majorHAnsi"/>
          <w:color w:val="646464"/>
          <w:sz w:val="21"/>
          <w:szCs w:val="21"/>
        </w:rPr>
        <w:t>Fethiye Ecesaray Marina’da</w:t>
      </w:r>
      <w:r w:rsidR="003421F0" w:rsidRPr="003421F0">
        <w:rPr>
          <w:rFonts w:asciiTheme="majorHAnsi" w:eastAsia="Times New Roman" w:hAnsiTheme="majorHAnsi" w:cstheme="majorHAnsi"/>
          <w:color w:val="646464"/>
          <w:sz w:val="21"/>
          <w:szCs w:val="21"/>
        </w:rPr>
        <w:t xml:space="preserve"> gemiyi tam teçhizatlı, çalışır durumda, gerekli mürettebatı ile birlikte ve tam ikmali yapılmış durumda </w:t>
      </w:r>
      <w:r w:rsidRPr="007812E9">
        <w:rPr>
          <w:rFonts w:asciiTheme="majorHAnsi" w:eastAsia="Times New Roman" w:hAnsiTheme="majorHAnsi" w:cstheme="majorHAnsi"/>
          <w:b/>
          <w:bCs/>
          <w:color w:val="646464"/>
          <w:sz w:val="21"/>
          <w:szCs w:val="21"/>
        </w:rPr>
        <w:t>KİRACI</w:t>
      </w:r>
      <w:r w:rsidR="00A5129A" w:rsidRPr="003421F0">
        <w:rPr>
          <w:rFonts w:asciiTheme="majorHAnsi" w:eastAsia="Times New Roman" w:hAnsiTheme="majorHAnsi" w:cstheme="majorHAnsi"/>
          <w:color w:val="646464"/>
          <w:sz w:val="21"/>
          <w:szCs w:val="21"/>
        </w:rPr>
        <w:t xml:space="preserve"> ‘ya</w:t>
      </w:r>
      <w:r w:rsidR="003421F0" w:rsidRPr="003421F0">
        <w:rPr>
          <w:rFonts w:asciiTheme="majorHAnsi" w:eastAsia="Times New Roman" w:hAnsiTheme="majorHAnsi" w:cstheme="majorHAnsi"/>
          <w:color w:val="646464"/>
          <w:sz w:val="21"/>
          <w:szCs w:val="21"/>
        </w:rPr>
        <w:t xml:space="preserve"> teslim etmekle yükümlüdür.</w:t>
      </w:r>
    </w:p>
    <w:p w14:paraId="3AD35DD3" w14:textId="4538C5A3" w:rsidR="003421F0" w:rsidRPr="003421F0" w:rsidRDefault="007812E9"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7812E9">
        <w:rPr>
          <w:rFonts w:asciiTheme="majorHAnsi" w:eastAsia="Times New Roman" w:hAnsiTheme="majorHAnsi" w:cstheme="majorHAnsi"/>
          <w:b/>
          <w:bCs/>
          <w:color w:val="646464"/>
          <w:sz w:val="21"/>
          <w:szCs w:val="21"/>
        </w:rPr>
        <w:t>FREYA</w:t>
      </w:r>
      <w:r w:rsidR="003421F0" w:rsidRPr="003421F0">
        <w:rPr>
          <w:rFonts w:asciiTheme="majorHAnsi" w:eastAsia="Times New Roman" w:hAnsiTheme="majorHAnsi" w:cstheme="majorHAnsi"/>
          <w:color w:val="646464"/>
          <w:sz w:val="21"/>
          <w:szCs w:val="21"/>
        </w:rPr>
        <w:t xml:space="preserve"> yukarıda yazılı teslim tarihinde adı geçen tekneyi teslim edemezse </w:t>
      </w:r>
      <w:r w:rsidRPr="007812E9">
        <w:rPr>
          <w:rFonts w:asciiTheme="majorHAnsi" w:eastAsia="Times New Roman" w:hAnsiTheme="majorHAnsi" w:cstheme="majorHAnsi"/>
          <w:b/>
          <w:bCs/>
          <w:color w:val="646464"/>
          <w:sz w:val="21"/>
          <w:szCs w:val="21"/>
        </w:rPr>
        <w:t>KİRACI</w:t>
      </w:r>
      <w:r w:rsidR="003421F0" w:rsidRPr="003421F0">
        <w:rPr>
          <w:rFonts w:asciiTheme="majorHAnsi" w:eastAsia="Times New Roman" w:hAnsiTheme="majorHAnsi" w:cstheme="majorHAnsi"/>
          <w:color w:val="646464"/>
          <w:sz w:val="21"/>
          <w:szCs w:val="21"/>
        </w:rPr>
        <w:t xml:space="preserve"> tamamen kendi inisiyatifinde olmak üzere aşağıdaki davranışlardan birini seçer:</w:t>
      </w:r>
    </w:p>
    <w:p w14:paraId="59C34CBB" w14:textId="77777777" w:rsidR="003421F0" w:rsidRPr="003421F0" w:rsidRDefault="003421F0"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a) Bir sonraki kiralama tarihi uygun olursa, kiralama süresini gecikme kadar uzatmak;</w:t>
      </w:r>
    </w:p>
    <w:p w14:paraId="34637D0C" w14:textId="77777777" w:rsidR="003421F0" w:rsidRPr="003421F0" w:rsidRDefault="003421F0"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b) Gecikme süresi için ödeme yapmamak;</w:t>
      </w:r>
    </w:p>
    <w:p w14:paraId="67C10A67" w14:textId="77777777" w:rsidR="003421F0" w:rsidRPr="003421F0" w:rsidRDefault="003421F0"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c) Gecikme 24 saati aşarsa, sözleşmeyi iptal etmek ve yaptığı ödemeleri geri tahsil etmek,</w:t>
      </w:r>
    </w:p>
    <w:p w14:paraId="73B8F179" w14:textId="05B0513E" w:rsidR="003421F0" w:rsidRPr="003421F0" w:rsidRDefault="007812E9"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7812E9">
        <w:rPr>
          <w:rFonts w:asciiTheme="majorHAnsi" w:eastAsia="Times New Roman" w:hAnsiTheme="majorHAnsi" w:cstheme="majorHAnsi"/>
          <w:b/>
          <w:bCs/>
          <w:color w:val="646464"/>
          <w:sz w:val="21"/>
          <w:szCs w:val="21"/>
        </w:rPr>
        <w:t>KİRACI</w:t>
      </w:r>
      <w:r w:rsidR="003421F0" w:rsidRPr="003421F0">
        <w:rPr>
          <w:rFonts w:asciiTheme="majorHAnsi" w:eastAsia="Times New Roman" w:hAnsiTheme="majorHAnsi" w:cstheme="majorHAnsi"/>
          <w:color w:val="646464"/>
          <w:sz w:val="21"/>
          <w:szCs w:val="21"/>
        </w:rPr>
        <w:t xml:space="preserve"> yatı en geç </w:t>
      </w:r>
      <w:r w:rsidR="002A3D71" w:rsidRPr="002A3D71">
        <w:rPr>
          <w:rFonts w:asciiTheme="majorHAnsi" w:eastAsia="Times New Roman" w:hAnsiTheme="majorHAnsi" w:cstheme="majorHAnsi"/>
          <w:color w:val="646464"/>
          <w:sz w:val="21"/>
          <w:szCs w:val="21"/>
        </w:rPr>
        <w:t>…...</w:t>
      </w:r>
      <w:r w:rsidR="002A3D71" w:rsidRPr="003421F0">
        <w:rPr>
          <w:rFonts w:asciiTheme="majorHAnsi" w:eastAsia="Times New Roman" w:hAnsiTheme="majorHAnsi" w:cstheme="majorHAnsi"/>
          <w:color w:val="646464"/>
          <w:sz w:val="21"/>
          <w:szCs w:val="21"/>
        </w:rPr>
        <w:t>/</w:t>
      </w:r>
      <w:r w:rsidR="002A3D71" w:rsidRPr="002A3D71">
        <w:rPr>
          <w:rFonts w:asciiTheme="majorHAnsi" w:eastAsia="Times New Roman" w:hAnsiTheme="majorHAnsi" w:cstheme="majorHAnsi"/>
          <w:color w:val="646464"/>
          <w:sz w:val="21"/>
          <w:szCs w:val="21"/>
        </w:rPr>
        <w:t>…../202…</w:t>
      </w:r>
      <w:r w:rsidR="002A3D71" w:rsidRPr="003421F0">
        <w:rPr>
          <w:rFonts w:asciiTheme="majorHAnsi" w:eastAsia="Times New Roman" w:hAnsiTheme="majorHAnsi" w:cstheme="majorHAnsi"/>
          <w:color w:val="646464"/>
          <w:sz w:val="21"/>
          <w:szCs w:val="21"/>
        </w:rPr>
        <w:t> </w:t>
      </w:r>
      <w:r w:rsidR="003421F0" w:rsidRPr="003421F0">
        <w:rPr>
          <w:rFonts w:asciiTheme="majorHAnsi" w:eastAsia="Times New Roman" w:hAnsiTheme="majorHAnsi" w:cstheme="majorHAnsi"/>
          <w:color w:val="646464"/>
          <w:sz w:val="21"/>
          <w:szCs w:val="21"/>
        </w:rPr>
        <w:t xml:space="preserve"> günü saat 10:00’da </w:t>
      </w:r>
      <w:r w:rsidR="002A3D71" w:rsidRPr="002A3D71">
        <w:rPr>
          <w:rFonts w:asciiTheme="majorHAnsi" w:eastAsia="Times New Roman" w:hAnsiTheme="majorHAnsi" w:cstheme="majorHAnsi"/>
          <w:color w:val="646464"/>
          <w:sz w:val="21"/>
          <w:szCs w:val="21"/>
        </w:rPr>
        <w:t>Fethiye Ecesaray Marina’da</w:t>
      </w:r>
      <w:r w:rsidR="002A3D71" w:rsidRPr="003421F0">
        <w:rPr>
          <w:rFonts w:asciiTheme="majorHAnsi" w:eastAsia="Times New Roman" w:hAnsiTheme="majorHAnsi" w:cstheme="majorHAnsi"/>
          <w:color w:val="646464"/>
          <w:sz w:val="21"/>
          <w:szCs w:val="21"/>
        </w:rPr>
        <w:t xml:space="preserve"> </w:t>
      </w:r>
      <w:r w:rsidR="003421F0" w:rsidRPr="003421F0">
        <w:rPr>
          <w:rFonts w:asciiTheme="majorHAnsi" w:eastAsia="Times New Roman" w:hAnsiTheme="majorHAnsi" w:cstheme="majorHAnsi"/>
          <w:color w:val="646464"/>
          <w:sz w:val="21"/>
          <w:szCs w:val="21"/>
        </w:rPr>
        <w:t xml:space="preserve">hiçbir borç ve yükümlülük taşımaz durumda bütün teçhizatı ile birlikte </w:t>
      </w:r>
      <w:r w:rsidRPr="007812E9">
        <w:rPr>
          <w:rFonts w:asciiTheme="majorHAnsi" w:eastAsia="Times New Roman" w:hAnsiTheme="majorHAnsi" w:cstheme="majorHAnsi"/>
          <w:b/>
          <w:bCs/>
          <w:color w:val="646464"/>
          <w:sz w:val="21"/>
          <w:szCs w:val="21"/>
        </w:rPr>
        <w:t>FREYA</w:t>
      </w:r>
      <w:r w:rsidR="003421F0" w:rsidRPr="003421F0">
        <w:rPr>
          <w:rFonts w:asciiTheme="majorHAnsi" w:eastAsia="Times New Roman" w:hAnsiTheme="majorHAnsi" w:cstheme="majorHAnsi"/>
          <w:color w:val="646464"/>
          <w:sz w:val="21"/>
          <w:szCs w:val="21"/>
        </w:rPr>
        <w:t>’</w:t>
      </w:r>
      <w:r w:rsidR="002A3D71">
        <w:rPr>
          <w:rFonts w:asciiTheme="majorHAnsi" w:eastAsia="Times New Roman" w:hAnsiTheme="majorHAnsi" w:cstheme="majorHAnsi"/>
          <w:color w:val="646464"/>
          <w:sz w:val="21"/>
          <w:szCs w:val="21"/>
        </w:rPr>
        <w:t>ya</w:t>
      </w:r>
      <w:r w:rsidR="003421F0" w:rsidRPr="003421F0">
        <w:rPr>
          <w:rFonts w:asciiTheme="majorHAnsi" w:eastAsia="Times New Roman" w:hAnsiTheme="majorHAnsi" w:cstheme="majorHAnsi"/>
          <w:color w:val="646464"/>
          <w:sz w:val="21"/>
          <w:szCs w:val="21"/>
        </w:rPr>
        <w:t xml:space="preserve"> geri verecektir. Gecikme halinde gecikilen her gün için </w:t>
      </w:r>
      <w:r w:rsidRPr="007812E9">
        <w:rPr>
          <w:rFonts w:asciiTheme="majorHAnsi" w:eastAsia="Times New Roman" w:hAnsiTheme="majorHAnsi" w:cstheme="majorHAnsi"/>
          <w:b/>
          <w:bCs/>
          <w:color w:val="646464"/>
          <w:sz w:val="21"/>
          <w:szCs w:val="21"/>
        </w:rPr>
        <w:t>FREYA</w:t>
      </w:r>
      <w:r>
        <w:rPr>
          <w:rFonts w:asciiTheme="majorHAnsi" w:eastAsia="Times New Roman" w:hAnsiTheme="majorHAnsi" w:cstheme="majorHAnsi"/>
          <w:b/>
          <w:bCs/>
          <w:color w:val="646464"/>
          <w:sz w:val="21"/>
          <w:szCs w:val="21"/>
        </w:rPr>
        <w:t xml:space="preserve"> </w:t>
      </w:r>
      <w:r w:rsidR="003421F0" w:rsidRPr="003421F0">
        <w:rPr>
          <w:rFonts w:asciiTheme="majorHAnsi" w:eastAsia="Times New Roman" w:hAnsiTheme="majorHAnsi" w:cstheme="majorHAnsi"/>
          <w:color w:val="646464"/>
          <w:sz w:val="21"/>
          <w:szCs w:val="21"/>
        </w:rPr>
        <w:t xml:space="preserve"> ek ücrete hak kazanır. </w:t>
      </w:r>
      <w:r w:rsidRPr="007812E9">
        <w:rPr>
          <w:rFonts w:asciiTheme="majorHAnsi" w:eastAsia="Times New Roman" w:hAnsiTheme="majorHAnsi" w:cstheme="majorHAnsi"/>
          <w:b/>
          <w:bCs/>
          <w:color w:val="646464"/>
          <w:sz w:val="21"/>
          <w:szCs w:val="21"/>
        </w:rPr>
        <w:t>KİRACI</w:t>
      </w:r>
      <w:r w:rsidR="003421F0" w:rsidRPr="003421F0">
        <w:rPr>
          <w:rFonts w:asciiTheme="majorHAnsi" w:eastAsia="Times New Roman" w:hAnsiTheme="majorHAnsi" w:cstheme="majorHAnsi"/>
          <w:color w:val="646464"/>
          <w:sz w:val="21"/>
          <w:szCs w:val="21"/>
        </w:rPr>
        <w:t xml:space="preserve"> yatı, işbu sözleşmede gösterilen tarihten evvel teslim eder ise, yatı kullanmadığı sürenin kira bedelinin iadesini isteyemez.</w:t>
      </w:r>
    </w:p>
    <w:p w14:paraId="48C752B2" w14:textId="46FDBC0D" w:rsidR="003421F0" w:rsidRPr="003421F0" w:rsidRDefault="003421F0" w:rsidP="00ED7636">
      <w:pPr>
        <w:shd w:val="clear" w:color="auto" w:fill="FFFFFF"/>
        <w:spacing w:beforeAutospacing="1" w:after="0" w:afterAutospacing="1" w:line="240" w:lineRule="auto"/>
        <w:ind w:left="-284"/>
        <w:rPr>
          <w:rFonts w:asciiTheme="majorHAnsi" w:eastAsia="Times New Roman" w:hAnsiTheme="majorHAnsi" w:cstheme="majorHAnsi"/>
          <w:color w:val="646464"/>
          <w:sz w:val="21"/>
          <w:szCs w:val="21"/>
        </w:rPr>
      </w:pPr>
      <w:r w:rsidRPr="003421F0">
        <w:rPr>
          <w:rFonts w:asciiTheme="majorHAnsi" w:eastAsia="Times New Roman" w:hAnsiTheme="majorHAnsi" w:cstheme="majorHAnsi"/>
          <w:b/>
          <w:bCs/>
          <w:color w:val="646464"/>
          <w:sz w:val="21"/>
          <w:szCs w:val="21"/>
        </w:rPr>
        <w:t>6.</w:t>
      </w:r>
      <w:r w:rsidRPr="003421F0">
        <w:rPr>
          <w:rFonts w:asciiTheme="majorHAnsi" w:eastAsia="Times New Roman" w:hAnsiTheme="majorHAnsi" w:cstheme="majorHAnsi"/>
          <w:b/>
          <w:bCs/>
          <w:color w:val="646464"/>
          <w:sz w:val="14"/>
          <w:szCs w:val="14"/>
        </w:rPr>
        <w:t>    </w:t>
      </w:r>
      <w:r w:rsidRPr="003421F0">
        <w:rPr>
          <w:rFonts w:asciiTheme="majorHAnsi" w:eastAsia="Times New Roman" w:hAnsiTheme="majorHAnsi" w:cstheme="majorHAnsi"/>
          <w:b/>
          <w:bCs/>
          <w:color w:val="646464"/>
          <w:sz w:val="21"/>
          <w:szCs w:val="21"/>
        </w:rPr>
        <w:t>YOLCU SAYISI:</w:t>
      </w:r>
      <w:r w:rsidRPr="003421F0">
        <w:rPr>
          <w:rFonts w:asciiTheme="majorHAnsi" w:eastAsia="Times New Roman" w:hAnsiTheme="majorHAnsi" w:cstheme="majorHAnsi"/>
          <w:color w:val="646464"/>
          <w:sz w:val="21"/>
          <w:szCs w:val="21"/>
        </w:rPr>
        <w:t> </w:t>
      </w:r>
      <w:r w:rsidR="007812E9" w:rsidRPr="007812E9">
        <w:rPr>
          <w:rFonts w:asciiTheme="majorHAnsi" w:eastAsia="Times New Roman" w:hAnsiTheme="majorHAnsi" w:cstheme="majorHAnsi"/>
          <w:b/>
          <w:bCs/>
          <w:color w:val="646464"/>
          <w:sz w:val="21"/>
          <w:szCs w:val="21"/>
        </w:rPr>
        <w:t>KİRACI</w:t>
      </w:r>
      <w:r w:rsidRPr="003421F0">
        <w:rPr>
          <w:rFonts w:asciiTheme="majorHAnsi" w:eastAsia="Times New Roman" w:hAnsiTheme="majorHAnsi" w:cstheme="majorHAnsi"/>
          <w:color w:val="646464"/>
          <w:sz w:val="21"/>
          <w:szCs w:val="21"/>
        </w:rPr>
        <w:t xml:space="preserve"> yata </w:t>
      </w:r>
      <w:r w:rsidRPr="007812E9">
        <w:rPr>
          <w:rFonts w:asciiTheme="majorHAnsi" w:eastAsia="Times New Roman" w:hAnsiTheme="majorHAnsi" w:cstheme="majorHAnsi"/>
          <w:b/>
          <w:bCs/>
          <w:color w:val="646464"/>
          <w:sz w:val="21"/>
          <w:szCs w:val="21"/>
        </w:rPr>
        <w:t>6 (ALTI)</w:t>
      </w:r>
      <w:r w:rsidRPr="003421F0">
        <w:rPr>
          <w:rFonts w:asciiTheme="majorHAnsi" w:eastAsia="Times New Roman" w:hAnsiTheme="majorHAnsi" w:cstheme="majorHAnsi"/>
          <w:color w:val="646464"/>
          <w:sz w:val="21"/>
          <w:szCs w:val="21"/>
        </w:rPr>
        <w:t xml:space="preserve"> kişiden fazla kişi kabul edemez. </w:t>
      </w:r>
    </w:p>
    <w:p w14:paraId="4EA02B19" w14:textId="53BDEE6E" w:rsidR="003421F0" w:rsidRPr="003421F0" w:rsidRDefault="003421F0" w:rsidP="00ED7636">
      <w:pPr>
        <w:shd w:val="clear" w:color="auto" w:fill="FFFFFF"/>
        <w:spacing w:beforeAutospacing="1" w:after="0" w:afterAutospacing="1" w:line="240" w:lineRule="auto"/>
        <w:ind w:left="-284"/>
        <w:rPr>
          <w:rFonts w:asciiTheme="majorHAnsi" w:eastAsia="Times New Roman" w:hAnsiTheme="majorHAnsi" w:cstheme="majorHAnsi"/>
          <w:color w:val="646464"/>
          <w:sz w:val="21"/>
          <w:szCs w:val="21"/>
        </w:rPr>
      </w:pPr>
      <w:r w:rsidRPr="003421F0">
        <w:rPr>
          <w:rFonts w:asciiTheme="majorHAnsi" w:eastAsia="Times New Roman" w:hAnsiTheme="majorHAnsi" w:cstheme="majorHAnsi"/>
          <w:b/>
          <w:bCs/>
          <w:color w:val="646464"/>
          <w:sz w:val="21"/>
          <w:szCs w:val="21"/>
        </w:rPr>
        <w:t>7.</w:t>
      </w:r>
      <w:r w:rsidRPr="003421F0">
        <w:rPr>
          <w:rFonts w:asciiTheme="majorHAnsi" w:eastAsia="Times New Roman" w:hAnsiTheme="majorHAnsi" w:cstheme="majorHAnsi"/>
          <w:b/>
          <w:bCs/>
          <w:color w:val="646464"/>
          <w:sz w:val="14"/>
          <w:szCs w:val="14"/>
        </w:rPr>
        <w:t>    </w:t>
      </w:r>
      <w:r w:rsidRPr="003421F0">
        <w:rPr>
          <w:rFonts w:asciiTheme="majorHAnsi" w:eastAsia="Times New Roman" w:hAnsiTheme="majorHAnsi" w:cstheme="majorHAnsi"/>
          <w:b/>
          <w:bCs/>
          <w:color w:val="646464"/>
          <w:sz w:val="21"/>
          <w:szCs w:val="21"/>
        </w:rPr>
        <w:t>SEYİR SAHASI:</w:t>
      </w:r>
      <w:r w:rsidRPr="003421F0">
        <w:rPr>
          <w:rFonts w:asciiTheme="majorHAnsi" w:eastAsia="Times New Roman" w:hAnsiTheme="majorHAnsi" w:cstheme="majorHAnsi"/>
          <w:color w:val="646464"/>
          <w:sz w:val="21"/>
          <w:szCs w:val="21"/>
        </w:rPr>
        <w:t> GÖCEK KOYLARI</w:t>
      </w:r>
    </w:p>
    <w:p w14:paraId="71A23A8A" w14:textId="77777777" w:rsidR="003421F0" w:rsidRPr="003421F0" w:rsidRDefault="003421F0" w:rsidP="00ED7636">
      <w:pPr>
        <w:shd w:val="clear" w:color="auto" w:fill="FFFFFF"/>
        <w:spacing w:after="0" w:line="240" w:lineRule="auto"/>
        <w:ind w:left="-284"/>
        <w:rPr>
          <w:rFonts w:asciiTheme="majorHAnsi" w:eastAsia="Times New Roman" w:hAnsiTheme="majorHAnsi" w:cstheme="majorHAnsi"/>
          <w:b/>
          <w:bCs/>
          <w:color w:val="646464"/>
          <w:sz w:val="21"/>
          <w:szCs w:val="21"/>
        </w:rPr>
      </w:pPr>
      <w:r w:rsidRPr="003421F0">
        <w:rPr>
          <w:rFonts w:asciiTheme="majorHAnsi" w:eastAsia="Times New Roman" w:hAnsiTheme="majorHAnsi" w:cstheme="majorHAnsi"/>
          <w:b/>
          <w:bCs/>
          <w:color w:val="646464"/>
          <w:sz w:val="21"/>
          <w:szCs w:val="21"/>
        </w:rPr>
        <w:t>8.</w:t>
      </w:r>
      <w:r w:rsidRPr="003421F0">
        <w:rPr>
          <w:rFonts w:asciiTheme="majorHAnsi" w:eastAsia="Times New Roman" w:hAnsiTheme="majorHAnsi" w:cstheme="majorHAnsi"/>
          <w:b/>
          <w:bCs/>
          <w:color w:val="646464"/>
          <w:sz w:val="14"/>
          <w:szCs w:val="14"/>
        </w:rPr>
        <w:t>    </w:t>
      </w:r>
      <w:r w:rsidRPr="003421F0">
        <w:rPr>
          <w:rFonts w:asciiTheme="majorHAnsi" w:eastAsia="Times New Roman" w:hAnsiTheme="majorHAnsi" w:cstheme="majorHAnsi"/>
          <w:b/>
          <w:bCs/>
          <w:color w:val="646464"/>
          <w:sz w:val="21"/>
          <w:szCs w:val="21"/>
        </w:rPr>
        <w:t>YÜKÜMLÜLÜKLERİMİZ</w:t>
      </w:r>
    </w:p>
    <w:p w14:paraId="77ACC5E0" w14:textId="780162B9" w:rsidR="003421F0" w:rsidRPr="003421F0" w:rsidRDefault="007812E9"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7812E9">
        <w:rPr>
          <w:rFonts w:asciiTheme="majorHAnsi" w:eastAsia="Times New Roman" w:hAnsiTheme="majorHAnsi" w:cstheme="majorHAnsi"/>
          <w:b/>
          <w:bCs/>
          <w:color w:val="646464"/>
          <w:sz w:val="21"/>
          <w:szCs w:val="21"/>
        </w:rPr>
        <w:t>FREYA</w:t>
      </w:r>
      <w:r w:rsidR="003421F0" w:rsidRPr="003421F0">
        <w:rPr>
          <w:rFonts w:asciiTheme="majorHAnsi" w:eastAsia="Times New Roman" w:hAnsiTheme="majorHAnsi" w:cstheme="majorHAnsi"/>
          <w:color w:val="646464"/>
          <w:sz w:val="21"/>
          <w:szCs w:val="21"/>
        </w:rPr>
        <w:t> olarak sunacağımız hizmet garantisi, kaliteli hizmet yükümlülükleri doğrultusundadır. </w:t>
      </w:r>
      <w:r w:rsidRPr="007812E9">
        <w:rPr>
          <w:rFonts w:asciiTheme="majorHAnsi" w:eastAsia="Times New Roman" w:hAnsiTheme="majorHAnsi" w:cstheme="majorHAnsi"/>
          <w:b/>
          <w:bCs/>
          <w:color w:val="646464"/>
          <w:sz w:val="21"/>
          <w:szCs w:val="21"/>
        </w:rPr>
        <w:t>FREYA</w:t>
      </w:r>
      <w:r w:rsidR="003421F0" w:rsidRPr="003421F0">
        <w:rPr>
          <w:rFonts w:asciiTheme="majorHAnsi" w:eastAsia="Times New Roman" w:hAnsiTheme="majorHAnsi" w:cstheme="majorHAnsi"/>
          <w:color w:val="646464"/>
          <w:sz w:val="21"/>
          <w:szCs w:val="21"/>
        </w:rPr>
        <w:t> olarak onaylanan rezervasyonlar ve yapılan sözleşmeler Türk Yasaları doğrultusunda belirlenen anlaşma ve koşulları dikkate alarak gerçekleştirilmiştir.</w:t>
      </w:r>
    </w:p>
    <w:p w14:paraId="3A302B6B" w14:textId="5974C6B2" w:rsidR="003421F0" w:rsidRPr="003421F0" w:rsidRDefault="007812E9"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7812E9">
        <w:rPr>
          <w:rFonts w:asciiTheme="majorHAnsi" w:eastAsia="Times New Roman" w:hAnsiTheme="majorHAnsi" w:cstheme="majorHAnsi"/>
          <w:b/>
          <w:bCs/>
          <w:color w:val="646464"/>
          <w:sz w:val="21"/>
          <w:szCs w:val="21"/>
        </w:rPr>
        <w:t>FREYA</w:t>
      </w:r>
      <w:r w:rsidR="003421F0" w:rsidRPr="003421F0">
        <w:rPr>
          <w:rFonts w:asciiTheme="majorHAnsi" w:eastAsia="Times New Roman" w:hAnsiTheme="majorHAnsi" w:cstheme="majorHAnsi"/>
          <w:color w:val="646464"/>
          <w:sz w:val="21"/>
          <w:szCs w:val="21"/>
        </w:rPr>
        <w:t>’</w:t>
      </w:r>
      <w:r w:rsidR="00A5129A">
        <w:rPr>
          <w:rFonts w:asciiTheme="majorHAnsi" w:eastAsia="Times New Roman" w:hAnsiTheme="majorHAnsi" w:cstheme="majorHAnsi"/>
          <w:color w:val="646464"/>
          <w:sz w:val="21"/>
          <w:szCs w:val="21"/>
        </w:rPr>
        <w:t>n</w:t>
      </w:r>
      <w:r w:rsidR="003421F0" w:rsidRPr="003421F0">
        <w:rPr>
          <w:rFonts w:asciiTheme="majorHAnsi" w:eastAsia="Times New Roman" w:hAnsiTheme="majorHAnsi" w:cstheme="majorHAnsi"/>
          <w:color w:val="646464"/>
          <w:sz w:val="21"/>
          <w:szCs w:val="21"/>
        </w:rPr>
        <w:t>in sorumlulukları sınırlıdır. Sunulacak hizmetin, firmamız dışında sağlık problemleri, hava muhalefeti vs. nedenlerden verilememesi durumunda, </w:t>
      </w:r>
      <w:r w:rsidRPr="007812E9">
        <w:rPr>
          <w:rFonts w:asciiTheme="majorHAnsi" w:eastAsia="Times New Roman" w:hAnsiTheme="majorHAnsi" w:cstheme="majorHAnsi"/>
          <w:b/>
          <w:bCs/>
          <w:color w:val="646464"/>
          <w:sz w:val="21"/>
          <w:szCs w:val="21"/>
        </w:rPr>
        <w:t>FREYA</w:t>
      </w:r>
      <w:r w:rsidR="003421F0" w:rsidRPr="003421F0">
        <w:rPr>
          <w:rFonts w:asciiTheme="majorHAnsi" w:eastAsia="Times New Roman" w:hAnsiTheme="majorHAnsi" w:cstheme="majorHAnsi"/>
          <w:color w:val="646464"/>
          <w:sz w:val="21"/>
          <w:szCs w:val="21"/>
        </w:rPr>
        <w:t> hiçbir şartta sorumlu tutulamaz. Bu tip kayıplar ya da masraflar müşteri tarafından kabul edilmek durumundadır.</w:t>
      </w:r>
    </w:p>
    <w:p w14:paraId="64FE8A40" w14:textId="5DF22135" w:rsidR="003421F0" w:rsidRPr="003421F0" w:rsidRDefault="003421F0"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Söz konusu hizmetin, firmamız dışında (tekne arızası vs.) verilememesi durumunda </w:t>
      </w:r>
      <w:r w:rsidR="007812E9" w:rsidRPr="007812E9">
        <w:rPr>
          <w:rFonts w:asciiTheme="majorHAnsi" w:eastAsia="Times New Roman" w:hAnsiTheme="majorHAnsi" w:cstheme="majorHAnsi"/>
          <w:b/>
          <w:bCs/>
          <w:color w:val="646464"/>
          <w:sz w:val="21"/>
          <w:szCs w:val="21"/>
        </w:rPr>
        <w:t>FREYA</w:t>
      </w:r>
      <w:r w:rsidRPr="003421F0">
        <w:rPr>
          <w:rFonts w:asciiTheme="majorHAnsi" w:eastAsia="Times New Roman" w:hAnsiTheme="majorHAnsi" w:cstheme="majorHAnsi"/>
          <w:color w:val="646464"/>
          <w:sz w:val="21"/>
          <w:szCs w:val="21"/>
        </w:rPr>
        <w:t xml:space="preserve"> 36 saat içerisinde aynı kalite ve konfora sahip emsal bir tekne ile tatilinize devam etme </w:t>
      </w:r>
      <w:r w:rsidR="00A5129A" w:rsidRPr="003421F0">
        <w:rPr>
          <w:rFonts w:asciiTheme="majorHAnsi" w:eastAsia="Times New Roman" w:hAnsiTheme="majorHAnsi" w:cstheme="majorHAnsi"/>
          <w:color w:val="646464"/>
          <w:sz w:val="21"/>
          <w:szCs w:val="21"/>
        </w:rPr>
        <w:t>imkânı</w:t>
      </w:r>
      <w:r w:rsidRPr="003421F0">
        <w:rPr>
          <w:rFonts w:asciiTheme="majorHAnsi" w:eastAsia="Times New Roman" w:hAnsiTheme="majorHAnsi" w:cstheme="majorHAnsi"/>
          <w:color w:val="646464"/>
          <w:sz w:val="21"/>
          <w:szCs w:val="21"/>
        </w:rPr>
        <w:t xml:space="preserve"> sunmakla yükümlüdür. Teslimden sonra, </w:t>
      </w:r>
      <w:r w:rsidRPr="003421F0">
        <w:rPr>
          <w:rFonts w:asciiTheme="majorHAnsi" w:eastAsia="Times New Roman" w:hAnsiTheme="majorHAnsi" w:cstheme="majorHAnsi"/>
          <w:color w:val="646464"/>
          <w:sz w:val="21"/>
          <w:szCs w:val="21"/>
        </w:rPr>
        <w:lastRenderedPageBreak/>
        <w:t>yatın</w:t>
      </w:r>
      <w:r w:rsidR="00ED7636">
        <w:rPr>
          <w:rFonts w:asciiTheme="majorHAnsi" w:eastAsia="Times New Roman" w:hAnsiTheme="majorHAnsi" w:cstheme="majorHAnsi"/>
          <w:color w:val="646464"/>
          <w:sz w:val="21"/>
          <w:szCs w:val="21"/>
        </w:rPr>
        <w:t xml:space="preserve"> </w:t>
      </w:r>
      <w:r w:rsidR="007812E9" w:rsidRPr="007812E9">
        <w:rPr>
          <w:rFonts w:asciiTheme="majorHAnsi" w:eastAsia="Times New Roman" w:hAnsiTheme="majorHAnsi" w:cstheme="majorHAnsi"/>
          <w:b/>
          <w:bCs/>
          <w:color w:val="646464"/>
          <w:sz w:val="21"/>
          <w:szCs w:val="21"/>
        </w:rPr>
        <w:t>KİRACI</w:t>
      </w:r>
      <w:r w:rsidRPr="003421F0">
        <w:rPr>
          <w:rFonts w:asciiTheme="majorHAnsi" w:eastAsia="Times New Roman" w:hAnsiTheme="majorHAnsi" w:cstheme="majorHAnsi"/>
          <w:color w:val="646464"/>
          <w:sz w:val="21"/>
          <w:szCs w:val="21"/>
        </w:rPr>
        <w:t xml:space="preserve">’nın kullanamayacağı biçimde mekanik bir bozulmaya uğraması veya yangın vs. nedeni ile kullanılamaz duruma gelmesi halinde, eğer durum sürekli 36 saati aşarsa, gezinin hangi anında olursa olsun, bu süreye isabet eden ödeme </w:t>
      </w:r>
      <w:r w:rsidR="007812E9" w:rsidRPr="007812E9">
        <w:rPr>
          <w:rFonts w:asciiTheme="majorHAnsi" w:eastAsia="Times New Roman" w:hAnsiTheme="majorHAnsi" w:cstheme="majorHAnsi"/>
          <w:b/>
          <w:bCs/>
          <w:color w:val="646464"/>
          <w:sz w:val="21"/>
          <w:szCs w:val="21"/>
        </w:rPr>
        <w:t>FREYA</w:t>
      </w:r>
      <w:r w:rsidRPr="003421F0">
        <w:rPr>
          <w:rFonts w:asciiTheme="majorHAnsi" w:eastAsia="Times New Roman" w:hAnsiTheme="majorHAnsi" w:cstheme="majorHAnsi"/>
          <w:color w:val="646464"/>
          <w:sz w:val="21"/>
          <w:szCs w:val="21"/>
        </w:rPr>
        <w:t xml:space="preserve"> tarafından </w:t>
      </w:r>
      <w:r w:rsidR="007812E9" w:rsidRPr="007812E9">
        <w:rPr>
          <w:rFonts w:asciiTheme="majorHAnsi" w:eastAsia="Times New Roman" w:hAnsiTheme="majorHAnsi" w:cstheme="majorHAnsi"/>
          <w:b/>
          <w:bCs/>
          <w:color w:val="646464"/>
          <w:sz w:val="21"/>
          <w:szCs w:val="21"/>
        </w:rPr>
        <w:t>KİRACI</w:t>
      </w:r>
      <w:r w:rsidRPr="003421F0">
        <w:rPr>
          <w:rFonts w:asciiTheme="majorHAnsi" w:eastAsia="Times New Roman" w:hAnsiTheme="majorHAnsi" w:cstheme="majorHAnsi"/>
          <w:color w:val="646464"/>
          <w:sz w:val="21"/>
          <w:szCs w:val="21"/>
        </w:rPr>
        <w:t xml:space="preserve">’ya geri verilir. </w:t>
      </w:r>
      <w:r w:rsidR="007812E9" w:rsidRPr="007812E9">
        <w:rPr>
          <w:rFonts w:asciiTheme="majorHAnsi" w:eastAsia="Times New Roman" w:hAnsiTheme="majorHAnsi" w:cstheme="majorHAnsi"/>
          <w:b/>
          <w:bCs/>
          <w:color w:val="646464"/>
          <w:sz w:val="21"/>
          <w:szCs w:val="21"/>
        </w:rPr>
        <w:t>KİRACI</w:t>
      </w:r>
      <w:r w:rsidRPr="003421F0">
        <w:rPr>
          <w:rFonts w:asciiTheme="majorHAnsi" w:eastAsia="Times New Roman" w:hAnsiTheme="majorHAnsi" w:cstheme="majorHAnsi"/>
          <w:color w:val="646464"/>
          <w:sz w:val="21"/>
          <w:szCs w:val="21"/>
        </w:rPr>
        <w:t xml:space="preserve"> bu durumda sözleşmeyi iptal ya da </w:t>
      </w:r>
      <w:r w:rsidR="007812E9" w:rsidRPr="007812E9">
        <w:rPr>
          <w:rFonts w:asciiTheme="majorHAnsi" w:eastAsia="Times New Roman" w:hAnsiTheme="majorHAnsi" w:cstheme="majorHAnsi"/>
          <w:b/>
          <w:bCs/>
          <w:color w:val="646464"/>
          <w:sz w:val="21"/>
          <w:szCs w:val="21"/>
        </w:rPr>
        <w:t>KİRACI</w:t>
      </w:r>
      <w:r w:rsidRPr="003421F0">
        <w:rPr>
          <w:rFonts w:asciiTheme="majorHAnsi" w:eastAsia="Times New Roman" w:hAnsiTheme="majorHAnsi" w:cstheme="majorHAnsi"/>
          <w:color w:val="646464"/>
          <w:sz w:val="21"/>
          <w:szCs w:val="21"/>
        </w:rPr>
        <w:t xml:space="preserve"> ve </w:t>
      </w:r>
      <w:r w:rsidR="007812E9" w:rsidRPr="007812E9">
        <w:rPr>
          <w:rFonts w:asciiTheme="majorHAnsi" w:eastAsia="Times New Roman" w:hAnsiTheme="majorHAnsi" w:cstheme="majorHAnsi"/>
          <w:b/>
          <w:bCs/>
          <w:color w:val="646464"/>
          <w:sz w:val="21"/>
          <w:szCs w:val="21"/>
        </w:rPr>
        <w:t>FREYA</w:t>
      </w:r>
      <w:r w:rsidRPr="003421F0">
        <w:rPr>
          <w:rFonts w:asciiTheme="majorHAnsi" w:eastAsia="Times New Roman" w:hAnsiTheme="majorHAnsi" w:cstheme="majorHAnsi"/>
          <w:color w:val="646464"/>
          <w:sz w:val="21"/>
          <w:szCs w:val="21"/>
        </w:rPr>
        <w:t xml:space="preserve"> karşılıklı anlaştıkları takdirde </w:t>
      </w:r>
      <w:r w:rsidR="007812E9" w:rsidRPr="007812E9">
        <w:rPr>
          <w:rFonts w:asciiTheme="majorHAnsi" w:eastAsia="Times New Roman" w:hAnsiTheme="majorHAnsi" w:cstheme="majorHAnsi"/>
          <w:b/>
          <w:bCs/>
          <w:color w:val="646464"/>
          <w:sz w:val="21"/>
          <w:szCs w:val="21"/>
        </w:rPr>
        <w:t>FREYA</w:t>
      </w:r>
      <w:r w:rsidRPr="003421F0">
        <w:rPr>
          <w:rFonts w:asciiTheme="majorHAnsi" w:eastAsia="Times New Roman" w:hAnsiTheme="majorHAnsi" w:cstheme="majorHAnsi"/>
          <w:color w:val="646464"/>
          <w:sz w:val="21"/>
          <w:szCs w:val="21"/>
        </w:rPr>
        <w:t xml:space="preserve"> aynı standartlarda ve fiyatta uygun bir tekne tahsis etmek zorundadır.</w:t>
      </w:r>
    </w:p>
    <w:p w14:paraId="140AA60D" w14:textId="2A7D9BD1" w:rsidR="003421F0" w:rsidRPr="003421F0" w:rsidRDefault="003421F0"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 xml:space="preserve">Yatın her türlü yasal evrakının tam ve geçerli olması, kanunen gerekli yat personelinin istihdamı </w:t>
      </w:r>
      <w:r w:rsidR="007812E9" w:rsidRPr="007812E9">
        <w:rPr>
          <w:rFonts w:asciiTheme="majorHAnsi" w:eastAsia="Times New Roman" w:hAnsiTheme="majorHAnsi" w:cstheme="majorHAnsi"/>
          <w:b/>
          <w:bCs/>
          <w:color w:val="646464"/>
          <w:sz w:val="21"/>
          <w:szCs w:val="21"/>
        </w:rPr>
        <w:t>FREYA</w:t>
      </w:r>
      <w:r w:rsidRPr="003421F0">
        <w:rPr>
          <w:rFonts w:asciiTheme="majorHAnsi" w:eastAsia="Times New Roman" w:hAnsiTheme="majorHAnsi" w:cstheme="majorHAnsi"/>
          <w:color w:val="646464"/>
          <w:sz w:val="21"/>
          <w:szCs w:val="21"/>
        </w:rPr>
        <w:t>’</w:t>
      </w:r>
      <w:r w:rsidR="00ED7636" w:rsidRPr="003421F0">
        <w:rPr>
          <w:rFonts w:asciiTheme="majorHAnsi" w:eastAsia="Times New Roman" w:hAnsiTheme="majorHAnsi" w:cstheme="majorHAnsi"/>
          <w:color w:val="646464"/>
          <w:sz w:val="21"/>
          <w:szCs w:val="21"/>
        </w:rPr>
        <w:t>nın</w:t>
      </w:r>
      <w:r w:rsidRPr="003421F0">
        <w:rPr>
          <w:rFonts w:asciiTheme="majorHAnsi" w:eastAsia="Times New Roman" w:hAnsiTheme="majorHAnsi" w:cstheme="majorHAnsi"/>
          <w:color w:val="646464"/>
          <w:sz w:val="21"/>
          <w:szCs w:val="21"/>
        </w:rPr>
        <w:t xml:space="preserve"> sorumluluğundadır</w:t>
      </w:r>
      <w:bookmarkStart w:id="0" w:name="_Hlk25158090"/>
      <w:r w:rsidRPr="003421F0">
        <w:rPr>
          <w:rFonts w:asciiTheme="majorHAnsi" w:eastAsia="Times New Roman" w:hAnsiTheme="majorHAnsi" w:cstheme="majorHAnsi"/>
          <w:color w:val="565656"/>
          <w:sz w:val="21"/>
          <w:szCs w:val="21"/>
        </w:rPr>
        <w:t xml:space="preserve">. </w:t>
      </w:r>
      <w:r w:rsidR="007812E9" w:rsidRPr="007812E9">
        <w:rPr>
          <w:rFonts w:asciiTheme="majorHAnsi" w:eastAsia="Times New Roman" w:hAnsiTheme="majorHAnsi" w:cstheme="majorHAnsi"/>
          <w:b/>
          <w:bCs/>
          <w:color w:val="565656"/>
          <w:sz w:val="21"/>
          <w:szCs w:val="21"/>
        </w:rPr>
        <w:t>FREYA</w:t>
      </w:r>
      <w:r w:rsidRPr="003421F0">
        <w:rPr>
          <w:rFonts w:asciiTheme="majorHAnsi" w:eastAsia="Times New Roman" w:hAnsiTheme="majorHAnsi" w:cstheme="majorHAnsi"/>
          <w:color w:val="565656"/>
          <w:sz w:val="21"/>
          <w:szCs w:val="21"/>
        </w:rPr>
        <w:t xml:space="preserve"> yukarıda anılan süreler içerisinde personelin temiz giyimli, yatın bakımlı olmasını, tuvalet ve kamaraların her gün temizliğinin yapılmasını, taahhüt eder.</w:t>
      </w:r>
      <w:bookmarkEnd w:id="0"/>
    </w:p>
    <w:p w14:paraId="7790EA4E" w14:textId="24133FAA" w:rsidR="003421F0" w:rsidRPr="003421F0" w:rsidRDefault="007812E9"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7812E9">
        <w:rPr>
          <w:rFonts w:asciiTheme="majorHAnsi" w:eastAsia="Times New Roman" w:hAnsiTheme="majorHAnsi" w:cstheme="majorHAnsi"/>
          <w:b/>
          <w:bCs/>
          <w:color w:val="646464"/>
          <w:sz w:val="21"/>
          <w:szCs w:val="21"/>
        </w:rPr>
        <w:t>FREYA</w:t>
      </w:r>
      <w:r w:rsidR="003421F0" w:rsidRPr="003421F0">
        <w:rPr>
          <w:rFonts w:asciiTheme="majorHAnsi" w:eastAsia="Times New Roman" w:hAnsiTheme="majorHAnsi" w:cstheme="majorHAnsi"/>
          <w:color w:val="646464"/>
          <w:sz w:val="21"/>
          <w:szCs w:val="21"/>
        </w:rPr>
        <w:t xml:space="preserve"> yat kaptanına </w:t>
      </w:r>
      <w:r w:rsidRPr="007812E9">
        <w:rPr>
          <w:rFonts w:asciiTheme="majorHAnsi" w:eastAsia="Times New Roman" w:hAnsiTheme="majorHAnsi" w:cstheme="majorHAnsi"/>
          <w:b/>
          <w:bCs/>
          <w:color w:val="646464"/>
          <w:sz w:val="21"/>
          <w:szCs w:val="21"/>
        </w:rPr>
        <w:t>KİRACI</w:t>
      </w:r>
      <w:r w:rsidR="003421F0" w:rsidRPr="003421F0">
        <w:rPr>
          <w:rFonts w:asciiTheme="majorHAnsi" w:eastAsia="Times New Roman" w:hAnsiTheme="majorHAnsi" w:cstheme="majorHAnsi"/>
          <w:color w:val="646464"/>
          <w:sz w:val="21"/>
          <w:szCs w:val="21"/>
        </w:rPr>
        <w:t xml:space="preserve">’nın istekleri doğrultusunda gerekli talimatı verir. Kaptan; yatı, yolcuları ve mürettebatı tehlikeye sokacak veya kararlaştırılan tarihte geri dönmeyi aksatacak bir duruma hükmetmediği sürece </w:t>
      </w:r>
      <w:r w:rsidRPr="007812E9">
        <w:rPr>
          <w:rFonts w:asciiTheme="majorHAnsi" w:eastAsia="Times New Roman" w:hAnsiTheme="majorHAnsi" w:cstheme="majorHAnsi"/>
          <w:b/>
          <w:bCs/>
          <w:color w:val="646464"/>
          <w:sz w:val="21"/>
          <w:szCs w:val="21"/>
        </w:rPr>
        <w:t>KİRACI</w:t>
      </w:r>
      <w:r w:rsidR="003421F0" w:rsidRPr="003421F0">
        <w:rPr>
          <w:rFonts w:asciiTheme="majorHAnsi" w:eastAsia="Times New Roman" w:hAnsiTheme="majorHAnsi" w:cstheme="majorHAnsi"/>
          <w:color w:val="646464"/>
          <w:sz w:val="21"/>
          <w:szCs w:val="21"/>
        </w:rPr>
        <w:t>’nın talimatına göre hareket edecektir. Son söz kaptanındır.</w:t>
      </w:r>
    </w:p>
    <w:p w14:paraId="0D79AB46" w14:textId="3E78FD53" w:rsidR="003421F0" w:rsidRDefault="007812E9"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7812E9">
        <w:rPr>
          <w:rFonts w:asciiTheme="majorHAnsi" w:eastAsia="Times New Roman" w:hAnsiTheme="majorHAnsi" w:cstheme="majorHAnsi"/>
          <w:b/>
          <w:bCs/>
          <w:color w:val="646464"/>
          <w:sz w:val="21"/>
          <w:szCs w:val="21"/>
        </w:rPr>
        <w:t>FREYA</w:t>
      </w:r>
      <w:r w:rsidR="003421F0" w:rsidRPr="003421F0">
        <w:rPr>
          <w:rFonts w:asciiTheme="majorHAnsi" w:eastAsia="Times New Roman" w:hAnsiTheme="majorHAnsi" w:cstheme="majorHAnsi"/>
          <w:color w:val="646464"/>
          <w:sz w:val="21"/>
          <w:szCs w:val="21"/>
        </w:rPr>
        <w:t>, müşterilerinin mahremiyetine gereken azami önemi göstereceğini, kişisel bilgilerini 3. şahıslarla asla paylaşmayacağını taahhüt eder.</w:t>
      </w:r>
    </w:p>
    <w:p w14:paraId="2AFA4891" w14:textId="77777777" w:rsidR="00ED7636" w:rsidRPr="003421F0" w:rsidRDefault="00ED7636" w:rsidP="00ED7636">
      <w:pPr>
        <w:shd w:val="clear" w:color="auto" w:fill="FFFFFF"/>
        <w:spacing w:after="0" w:line="240" w:lineRule="auto"/>
        <w:ind w:left="-284"/>
        <w:jc w:val="both"/>
        <w:rPr>
          <w:rFonts w:asciiTheme="majorHAnsi" w:eastAsia="Times New Roman" w:hAnsiTheme="majorHAnsi" w:cstheme="majorHAnsi"/>
          <w:b/>
          <w:bCs/>
          <w:color w:val="646464"/>
          <w:sz w:val="21"/>
          <w:szCs w:val="21"/>
        </w:rPr>
      </w:pPr>
    </w:p>
    <w:p w14:paraId="0FAC5681" w14:textId="77777777" w:rsidR="003421F0" w:rsidRPr="003421F0" w:rsidRDefault="003421F0"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3421F0">
        <w:rPr>
          <w:rFonts w:asciiTheme="majorHAnsi" w:eastAsia="Times New Roman" w:hAnsiTheme="majorHAnsi" w:cstheme="majorHAnsi"/>
          <w:b/>
          <w:bCs/>
          <w:color w:val="646464"/>
          <w:sz w:val="21"/>
          <w:szCs w:val="21"/>
        </w:rPr>
        <w:t>9.</w:t>
      </w:r>
      <w:r w:rsidRPr="003421F0">
        <w:rPr>
          <w:rFonts w:asciiTheme="majorHAnsi" w:eastAsia="Times New Roman" w:hAnsiTheme="majorHAnsi" w:cstheme="majorHAnsi"/>
          <w:b/>
          <w:bCs/>
          <w:color w:val="646464"/>
          <w:sz w:val="14"/>
          <w:szCs w:val="14"/>
        </w:rPr>
        <w:t>    </w:t>
      </w:r>
      <w:r w:rsidRPr="003421F0">
        <w:rPr>
          <w:rFonts w:asciiTheme="majorHAnsi" w:eastAsia="Times New Roman" w:hAnsiTheme="majorHAnsi" w:cstheme="majorHAnsi"/>
          <w:b/>
          <w:bCs/>
          <w:color w:val="646464"/>
          <w:sz w:val="21"/>
          <w:szCs w:val="21"/>
        </w:rPr>
        <w:t>YAT İÇİNDE UYULACAK KURALLAR</w:t>
      </w:r>
    </w:p>
    <w:p w14:paraId="617F3D92" w14:textId="77777777" w:rsidR="003421F0" w:rsidRPr="003421F0" w:rsidRDefault="003421F0"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w:t>
      </w:r>
      <w:r w:rsidRPr="003421F0">
        <w:rPr>
          <w:rFonts w:asciiTheme="majorHAnsi" w:eastAsia="Times New Roman" w:hAnsiTheme="majorHAnsi" w:cstheme="majorHAnsi"/>
          <w:color w:val="646464"/>
          <w:sz w:val="14"/>
          <w:szCs w:val="14"/>
        </w:rPr>
        <w:t>    </w:t>
      </w:r>
      <w:r w:rsidRPr="003421F0">
        <w:rPr>
          <w:rFonts w:asciiTheme="majorHAnsi" w:eastAsia="Times New Roman" w:hAnsiTheme="majorHAnsi" w:cstheme="majorHAnsi"/>
          <w:color w:val="646464"/>
          <w:sz w:val="21"/>
          <w:szCs w:val="21"/>
        </w:rPr>
        <w:t>Yat içinde sigara içmek kesinlikle yasaktır bu konuda hassas davranmanız önemle rica olunur. Güvertede sigara içilebilir fakat rüzgârlı havalarda dikkatli olunması ve herhangi bir istenmeyen durumla karşılaşılmaması için azami özen gösterilmesi rica olunur.</w:t>
      </w:r>
    </w:p>
    <w:p w14:paraId="6969F868" w14:textId="77777777" w:rsidR="003421F0" w:rsidRPr="003421F0" w:rsidRDefault="003421F0"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w:t>
      </w:r>
      <w:r w:rsidRPr="003421F0">
        <w:rPr>
          <w:rFonts w:asciiTheme="majorHAnsi" w:eastAsia="Times New Roman" w:hAnsiTheme="majorHAnsi" w:cstheme="majorHAnsi"/>
          <w:color w:val="646464"/>
          <w:sz w:val="14"/>
          <w:szCs w:val="14"/>
        </w:rPr>
        <w:t>    </w:t>
      </w:r>
      <w:r w:rsidRPr="003421F0">
        <w:rPr>
          <w:rFonts w:asciiTheme="majorHAnsi" w:eastAsia="Times New Roman" w:hAnsiTheme="majorHAnsi" w:cstheme="majorHAnsi"/>
          <w:color w:val="646464"/>
          <w:sz w:val="21"/>
          <w:szCs w:val="21"/>
        </w:rPr>
        <w:t xml:space="preserve">Çocukların güvenliğinden mürettebat sorumlu </w:t>
      </w:r>
      <w:r w:rsidRPr="003421F0">
        <w:rPr>
          <w:rFonts w:asciiTheme="majorHAnsi" w:eastAsia="Times New Roman" w:hAnsiTheme="majorHAnsi" w:cstheme="majorHAnsi"/>
          <w:b/>
          <w:bCs/>
          <w:color w:val="646464"/>
          <w:sz w:val="21"/>
          <w:szCs w:val="21"/>
        </w:rPr>
        <w:t>DEĞİLDİR</w:t>
      </w:r>
      <w:r w:rsidRPr="003421F0">
        <w:rPr>
          <w:rFonts w:asciiTheme="majorHAnsi" w:eastAsia="Times New Roman" w:hAnsiTheme="majorHAnsi" w:cstheme="majorHAnsi"/>
          <w:color w:val="646464"/>
          <w:sz w:val="21"/>
          <w:szCs w:val="21"/>
        </w:rPr>
        <w:t>. 18 yaşın altındaki bireyler, ebeveynleri tarafından devamlı kontrol altında bulunmak zorundadır.</w:t>
      </w:r>
    </w:p>
    <w:p w14:paraId="216B9CFA" w14:textId="77777777" w:rsidR="003421F0" w:rsidRPr="003421F0" w:rsidRDefault="003421F0"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w:t>
      </w:r>
      <w:r w:rsidRPr="003421F0">
        <w:rPr>
          <w:rFonts w:asciiTheme="majorHAnsi" w:eastAsia="Times New Roman" w:hAnsiTheme="majorHAnsi" w:cstheme="majorHAnsi"/>
          <w:color w:val="646464"/>
          <w:sz w:val="14"/>
          <w:szCs w:val="14"/>
        </w:rPr>
        <w:t>    </w:t>
      </w:r>
      <w:r w:rsidRPr="003421F0">
        <w:rPr>
          <w:rFonts w:asciiTheme="majorHAnsi" w:eastAsia="Times New Roman" w:hAnsiTheme="majorHAnsi" w:cstheme="majorHAnsi"/>
          <w:color w:val="646464"/>
          <w:sz w:val="21"/>
          <w:szCs w:val="21"/>
        </w:rPr>
        <w:t>Tuvalet kağıtları mutlaka çöp sepetine atılmalıdır. Klozetlere yabancı madde atılmamasına özen gösterilmelidir.</w:t>
      </w:r>
    </w:p>
    <w:p w14:paraId="3871EB94" w14:textId="77777777" w:rsidR="003421F0" w:rsidRPr="003421F0" w:rsidRDefault="003421F0"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w:t>
      </w:r>
      <w:r w:rsidRPr="003421F0">
        <w:rPr>
          <w:rFonts w:asciiTheme="majorHAnsi" w:eastAsia="Times New Roman" w:hAnsiTheme="majorHAnsi" w:cstheme="majorHAnsi"/>
          <w:color w:val="646464"/>
          <w:sz w:val="14"/>
          <w:szCs w:val="14"/>
        </w:rPr>
        <w:t>    </w:t>
      </w:r>
      <w:r w:rsidRPr="003421F0">
        <w:rPr>
          <w:rFonts w:asciiTheme="majorHAnsi" w:eastAsia="Times New Roman" w:hAnsiTheme="majorHAnsi" w:cstheme="majorHAnsi"/>
          <w:color w:val="646464"/>
          <w:sz w:val="21"/>
          <w:szCs w:val="21"/>
        </w:rPr>
        <w:t>Servis botları ve su sporları ekipmanları kaptanın bilgisi olmadan kullanılmamalıdır.</w:t>
      </w:r>
    </w:p>
    <w:p w14:paraId="05674E8E" w14:textId="77777777" w:rsidR="003421F0" w:rsidRPr="003421F0" w:rsidRDefault="003421F0"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w:t>
      </w:r>
      <w:r w:rsidRPr="003421F0">
        <w:rPr>
          <w:rFonts w:asciiTheme="majorHAnsi" w:eastAsia="Times New Roman" w:hAnsiTheme="majorHAnsi" w:cstheme="majorHAnsi"/>
          <w:color w:val="646464"/>
          <w:sz w:val="14"/>
          <w:szCs w:val="14"/>
        </w:rPr>
        <w:t>    </w:t>
      </w:r>
      <w:r w:rsidRPr="003421F0">
        <w:rPr>
          <w:rFonts w:asciiTheme="majorHAnsi" w:eastAsia="Times New Roman" w:hAnsiTheme="majorHAnsi" w:cstheme="majorHAnsi"/>
          <w:color w:val="646464"/>
          <w:sz w:val="21"/>
          <w:szCs w:val="21"/>
        </w:rPr>
        <w:t>Kaptanın açık ve net izni olmadan, yat terkedilemez, suya atlanamaz. Örneğin; yatın yanaşma/bağlama manevrası esnasında suya atlamak ölümcül olabilir. Kaptanın açık iznini bekleyiniz.</w:t>
      </w:r>
    </w:p>
    <w:p w14:paraId="3B63290D" w14:textId="77777777" w:rsidR="00ED7636" w:rsidRDefault="003421F0"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w:t>
      </w:r>
      <w:r w:rsidRPr="003421F0">
        <w:rPr>
          <w:rFonts w:asciiTheme="majorHAnsi" w:eastAsia="Times New Roman" w:hAnsiTheme="majorHAnsi" w:cstheme="majorHAnsi"/>
          <w:color w:val="646464"/>
          <w:sz w:val="14"/>
          <w:szCs w:val="14"/>
        </w:rPr>
        <w:t>    </w:t>
      </w:r>
      <w:r w:rsidRPr="003421F0">
        <w:rPr>
          <w:rFonts w:asciiTheme="majorHAnsi" w:eastAsia="Times New Roman" w:hAnsiTheme="majorHAnsi" w:cstheme="majorHAnsi"/>
          <w:color w:val="646464"/>
          <w:sz w:val="21"/>
          <w:szCs w:val="21"/>
        </w:rPr>
        <w:t>Yata, Türk yasalarına göre taşınması ve kullanılması yasak olan eşya ve maddeler getirilemez</w:t>
      </w:r>
      <w:r w:rsidR="00ED7636">
        <w:rPr>
          <w:rFonts w:asciiTheme="majorHAnsi" w:eastAsia="Times New Roman" w:hAnsiTheme="majorHAnsi" w:cstheme="majorHAnsi"/>
          <w:color w:val="646464"/>
          <w:sz w:val="21"/>
          <w:szCs w:val="21"/>
        </w:rPr>
        <w:t>.</w:t>
      </w:r>
    </w:p>
    <w:p w14:paraId="6C6BC389" w14:textId="543F13AE" w:rsidR="003421F0" w:rsidRPr="003421F0" w:rsidRDefault="00ED7636"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Pr>
          <w:rFonts w:asciiTheme="majorHAnsi" w:eastAsia="Times New Roman" w:hAnsiTheme="majorHAnsi" w:cstheme="majorHAnsi"/>
          <w:color w:val="646464"/>
          <w:sz w:val="21"/>
          <w:szCs w:val="21"/>
        </w:rPr>
        <w:t xml:space="preserve">- </w:t>
      </w:r>
      <w:r w:rsidR="003421F0" w:rsidRPr="003421F0">
        <w:rPr>
          <w:rFonts w:asciiTheme="majorHAnsi" w:eastAsia="Times New Roman" w:hAnsiTheme="majorHAnsi" w:cstheme="majorHAnsi"/>
          <w:color w:val="646464"/>
          <w:sz w:val="21"/>
          <w:szCs w:val="21"/>
        </w:rPr>
        <w:t xml:space="preserve">Yat içinde uyulacak kurallar yolculara tekrar sözlü olarak hatırlatılacaktır. Yine de bu sebeplerden dolayı oluşabilecek aksaklıklardan </w:t>
      </w:r>
      <w:r w:rsidR="007812E9" w:rsidRPr="007812E9">
        <w:rPr>
          <w:rFonts w:asciiTheme="majorHAnsi" w:eastAsia="Times New Roman" w:hAnsiTheme="majorHAnsi" w:cstheme="majorHAnsi"/>
          <w:b/>
          <w:bCs/>
          <w:color w:val="646464"/>
          <w:sz w:val="21"/>
          <w:szCs w:val="21"/>
        </w:rPr>
        <w:t>FREYA</w:t>
      </w:r>
      <w:r w:rsidR="003421F0" w:rsidRPr="003421F0">
        <w:rPr>
          <w:rFonts w:asciiTheme="majorHAnsi" w:eastAsia="Times New Roman" w:hAnsiTheme="majorHAnsi" w:cstheme="majorHAnsi"/>
          <w:color w:val="646464"/>
          <w:sz w:val="21"/>
          <w:szCs w:val="21"/>
        </w:rPr>
        <w:t xml:space="preserve"> sorumlu olmayacaktır.</w:t>
      </w:r>
    </w:p>
    <w:p w14:paraId="691B4698" w14:textId="77777777" w:rsidR="00ED7636" w:rsidRDefault="003421F0"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 </w:t>
      </w:r>
    </w:p>
    <w:p w14:paraId="33D1CB9E" w14:textId="4D3E4649" w:rsidR="003421F0" w:rsidRPr="003421F0" w:rsidRDefault="003421F0" w:rsidP="00ED7636">
      <w:pPr>
        <w:shd w:val="clear" w:color="auto" w:fill="FFFFFF"/>
        <w:spacing w:after="0" w:line="240" w:lineRule="auto"/>
        <w:ind w:left="-284"/>
        <w:jc w:val="both"/>
        <w:rPr>
          <w:rFonts w:asciiTheme="majorHAnsi" w:eastAsia="Times New Roman" w:hAnsiTheme="majorHAnsi" w:cstheme="majorHAnsi"/>
          <w:b/>
          <w:bCs/>
          <w:color w:val="646464"/>
          <w:sz w:val="21"/>
          <w:szCs w:val="21"/>
        </w:rPr>
      </w:pPr>
      <w:r w:rsidRPr="003421F0">
        <w:rPr>
          <w:rFonts w:asciiTheme="majorHAnsi" w:eastAsia="Times New Roman" w:hAnsiTheme="majorHAnsi" w:cstheme="majorHAnsi"/>
          <w:b/>
          <w:bCs/>
          <w:color w:val="646464"/>
          <w:sz w:val="21"/>
          <w:szCs w:val="21"/>
        </w:rPr>
        <w:t>10.</w:t>
      </w:r>
      <w:r w:rsidRPr="003421F0">
        <w:rPr>
          <w:rFonts w:asciiTheme="majorHAnsi" w:eastAsia="Times New Roman" w:hAnsiTheme="majorHAnsi" w:cstheme="majorHAnsi"/>
          <w:b/>
          <w:bCs/>
          <w:color w:val="646464"/>
          <w:sz w:val="14"/>
          <w:szCs w:val="14"/>
        </w:rPr>
        <w:t>  </w:t>
      </w:r>
      <w:r w:rsidRPr="003421F0">
        <w:rPr>
          <w:rFonts w:asciiTheme="majorHAnsi" w:eastAsia="Times New Roman" w:hAnsiTheme="majorHAnsi" w:cstheme="majorHAnsi"/>
          <w:b/>
          <w:bCs/>
          <w:color w:val="646464"/>
          <w:sz w:val="21"/>
          <w:szCs w:val="21"/>
        </w:rPr>
        <w:t>SİGORTA</w:t>
      </w:r>
    </w:p>
    <w:p w14:paraId="127D4C76" w14:textId="3169041C" w:rsidR="003421F0" w:rsidRPr="003421F0" w:rsidRDefault="007812E9"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7812E9">
        <w:rPr>
          <w:rFonts w:asciiTheme="majorHAnsi" w:eastAsia="Times New Roman" w:hAnsiTheme="majorHAnsi" w:cstheme="majorHAnsi"/>
          <w:b/>
          <w:bCs/>
          <w:color w:val="646464"/>
          <w:sz w:val="21"/>
          <w:szCs w:val="21"/>
        </w:rPr>
        <w:t>KİRACI</w:t>
      </w:r>
      <w:r w:rsidR="003421F0" w:rsidRPr="003421F0">
        <w:rPr>
          <w:rFonts w:asciiTheme="majorHAnsi" w:eastAsia="Times New Roman" w:hAnsiTheme="majorHAnsi" w:cstheme="majorHAnsi"/>
          <w:color w:val="646464"/>
          <w:sz w:val="21"/>
          <w:szCs w:val="21"/>
        </w:rPr>
        <w:t>’ya herhangi bir kaza veya kayıp konusunda hiçbir sorumluluk yüklemeyecek biçimde yangın, çarpışma ve diğer deniz kazalarına karşı teçhizat, gemi ve mürettebat yat donatanı tarafından sigortalanır. Herhangi bir nedenle yat donatanı sigorta işlemlerini gerçekleştirmemişse tüm sorumluluk kendine ait olur.</w:t>
      </w:r>
    </w:p>
    <w:p w14:paraId="6BEAF918" w14:textId="7F651207" w:rsidR="003421F0" w:rsidRPr="003421F0" w:rsidRDefault="007812E9"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7812E9">
        <w:rPr>
          <w:rFonts w:asciiTheme="majorHAnsi" w:eastAsia="Times New Roman" w:hAnsiTheme="majorHAnsi" w:cstheme="majorHAnsi"/>
          <w:b/>
          <w:bCs/>
          <w:color w:val="646464"/>
          <w:sz w:val="21"/>
          <w:szCs w:val="21"/>
        </w:rPr>
        <w:t>FREYA</w:t>
      </w:r>
      <w:r w:rsidR="003421F0" w:rsidRPr="003421F0">
        <w:rPr>
          <w:rFonts w:asciiTheme="majorHAnsi" w:eastAsia="Times New Roman" w:hAnsiTheme="majorHAnsi" w:cstheme="majorHAnsi"/>
          <w:color w:val="646464"/>
          <w:sz w:val="21"/>
          <w:szCs w:val="21"/>
        </w:rPr>
        <w:t xml:space="preserve">, </w:t>
      </w:r>
      <w:r w:rsidRPr="007812E9">
        <w:rPr>
          <w:rFonts w:asciiTheme="majorHAnsi" w:eastAsia="Times New Roman" w:hAnsiTheme="majorHAnsi" w:cstheme="majorHAnsi"/>
          <w:b/>
          <w:bCs/>
          <w:color w:val="646464"/>
          <w:sz w:val="21"/>
          <w:szCs w:val="21"/>
        </w:rPr>
        <w:t>KİRACI</w:t>
      </w:r>
      <w:r w:rsidR="003421F0" w:rsidRPr="003421F0">
        <w:rPr>
          <w:rFonts w:asciiTheme="majorHAnsi" w:eastAsia="Times New Roman" w:hAnsiTheme="majorHAnsi" w:cstheme="majorHAnsi"/>
          <w:color w:val="646464"/>
          <w:sz w:val="21"/>
          <w:szCs w:val="21"/>
        </w:rPr>
        <w:t xml:space="preserve">’ya tatil ve sağlık sigortası yaptırmasını tavsiye eder. Yukarıda bahsedilen sigorta poliçesi, </w:t>
      </w:r>
      <w:r w:rsidRPr="007812E9">
        <w:rPr>
          <w:rFonts w:asciiTheme="majorHAnsi" w:eastAsia="Times New Roman" w:hAnsiTheme="majorHAnsi" w:cstheme="majorHAnsi"/>
          <w:b/>
          <w:bCs/>
          <w:color w:val="646464"/>
          <w:sz w:val="21"/>
          <w:szCs w:val="21"/>
        </w:rPr>
        <w:t>KİRACI</w:t>
      </w:r>
      <w:r w:rsidR="003421F0" w:rsidRPr="003421F0">
        <w:rPr>
          <w:rFonts w:asciiTheme="majorHAnsi" w:eastAsia="Times New Roman" w:hAnsiTheme="majorHAnsi" w:cstheme="majorHAnsi"/>
          <w:color w:val="646464"/>
          <w:sz w:val="21"/>
          <w:szCs w:val="21"/>
        </w:rPr>
        <w:t>’ya gelecek zararları </w:t>
      </w:r>
      <w:r w:rsidR="003421F0" w:rsidRPr="003421F0">
        <w:rPr>
          <w:rFonts w:asciiTheme="majorHAnsi" w:eastAsia="Times New Roman" w:hAnsiTheme="majorHAnsi" w:cstheme="majorHAnsi"/>
          <w:b/>
          <w:bCs/>
          <w:color w:val="646464"/>
          <w:sz w:val="21"/>
          <w:szCs w:val="21"/>
          <w:u w:val="single"/>
        </w:rPr>
        <w:t>kapsamamaktadır.</w:t>
      </w:r>
      <w:r w:rsidR="003421F0" w:rsidRPr="003421F0">
        <w:rPr>
          <w:rFonts w:asciiTheme="majorHAnsi" w:eastAsia="Times New Roman" w:hAnsiTheme="majorHAnsi" w:cstheme="majorHAnsi"/>
          <w:color w:val="646464"/>
          <w:sz w:val="21"/>
          <w:szCs w:val="21"/>
        </w:rPr>
        <w:t> </w:t>
      </w:r>
      <w:r w:rsidRPr="007812E9">
        <w:rPr>
          <w:rFonts w:asciiTheme="majorHAnsi" w:eastAsia="Times New Roman" w:hAnsiTheme="majorHAnsi" w:cstheme="majorHAnsi"/>
          <w:b/>
          <w:bCs/>
          <w:color w:val="646464"/>
          <w:sz w:val="21"/>
          <w:szCs w:val="21"/>
        </w:rPr>
        <w:t>KİRACI</w:t>
      </w:r>
      <w:r w:rsidR="003421F0" w:rsidRPr="003421F0">
        <w:rPr>
          <w:rFonts w:asciiTheme="majorHAnsi" w:eastAsia="Times New Roman" w:hAnsiTheme="majorHAnsi" w:cstheme="majorHAnsi"/>
          <w:color w:val="646464"/>
          <w:sz w:val="21"/>
          <w:szCs w:val="21"/>
        </w:rPr>
        <w:t xml:space="preserve">’ya gelecek zararlardan </w:t>
      </w:r>
      <w:r w:rsidRPr="007812E9">
        <w:rPr>
          <w:rFonts w:asciiTheme="majorHAnsi" w:eastAsia="Times New Roman" w:hAnsiTheme="majorHAnsi" w:cstheme="majorHAnsi"/>
          <w:b/>
          <w:bCs/>
          <w:color w:val="646464"/>
          <w:sz w:val="21"/>
          <w:szCs w:val="21"/>
        </w:rPr>
        <w:t>FREYA</w:t>
      </w:r>
      <w:r w:rsidR="003421F0" w:rsidRPr="003421F0">
        <w:rPr>
          <w:rFonts w:asciiTheme="majorHAnsi" w:eastAsia="Times New Roman" w:hAnsiTheme="majorHAnsi" w:cstheme="majorHAnsi"/>
          <w:color w:val="646464"/>
          <w:sz w:val="21"/>
          <w:szCs w:val="21"/>
        </w:rPr>
        <w:t xml:space="preserve"> sorumlu tutulamaz.</w:t>
      </w:r>
    </w:p>
    <w:p w14:paraId="306310B2" w14:textId="0B01FE35" w:rsidR="003421F0" w:rsidRPr="003421F0" w:rsidRDefault="007812E9" w:rsidP="00ED7636">
      <w:pPr>
        <w:shd w:val="clear" w:color="auto" w:fill="FFFFFF"/>
        <w:spacing w:after="0" w:line="240" w:lineRule="auto"/>
        <w:ind w:left="-284" w:right="-7"/>
        <w:jc w:val="both"/>
        <w:rPr>
          <w:rFonts w:asciiTheme="majorHAnsi" w:eastAsia="Times New Roman" w:hAnsiTheme="majorHAnsi" w:cstheme="majorHAnsi"/>
          <w:color w:val="646464"/>
          <w:sz w:val="21"/>
          <w:szCs w:val="21"/>
        </w:rPr>
      </w:pPr>
      <w:r w:rsidRPr="007812E9">
        <w:rPr>
          <w:rFonts w:asciiTheme="majorHAnsi" w:eastAsia="Times New Roman" w:hAnsiTheme="majorHAnsi" w:cstheme="majorHAnsi"/>
          <w:b/>
          <w:bCs/>
          <w:color w:val="646464"/>
          <w:sz w:val="21"/>
          <w:szCs w:val="21"/>
        </w:rPr>
        <w:t>KİRACI</w:t>
      </w:r>
      <w:r w:rsidR="003421F0" w:rsidRPr="003421F0">
        <w:rPr>
          <w:rFonts w:asciiTheme="majorHAnsi" w:eastAsia="Times New Roman" w:hAnsiTheme="majorHAnsi" w:cstheme="majorHAnsi"/>
          <w:color w:val="646464"/>
          <w:sz w:val="21"/>
          <w:szCs w:val="21"/>
        </w:rPr>
        <w:t xml:space="preserve"> ve beraberindekilerin, gezinti, tur sırasında yat ve yatta bulunan ekipman, teçhizatlara verecekleri tüm hasar ve zararlardan dolayı </w:t>
      </w:r>
      <w:r w:rsidRPr="007812E9">
        <w:rPr>
          <w:rFonts w:asciiTheme="majorHAnsi" w:eastAsia="Times New Roman" w:hAnsiTheme="majorHAnsi" w:cstheme="majorHAnsi"/>
          <w:b/>
          <w:bCs/>
          <w:color w:val="646464"/>
          <w:sz w:val="21"/>
          <w:szCs w:val="21"/>
        </w:rPr>
        <w:t>KİRACI</w:t>
      </w:r>
      <w:r w:rsidR="003421F0" w:rsidRPr="003421F0">
        <w:rPr>
          <w:rFonts w:asciiTheme="majorHAnsi" w:eastAsia="Times New Roman" w:hAnsiTheme="majorHAnsi" w:cstheme="majorHAnsi"/>
          <w:color w:val="646464"/>
          <w:sz w:val="21"/>
          <w:szCs w:val="21"/>
        </w:rPr>
        <w:t xml:space="preserve"> sorumludur. Yat donatanı sadece </w:t>
      </w:r>
      <w:r w:rsidRPr="007812E9">
        <w:rPr>
          <w:rFonts w:asciiTheme="majorHAnsi" w:eastAsia="Times New Roman" w:hAnsiTheme="majorHAnsi" w:cstheme="majorHAnsi"/>
          <w:b/>
          <w:bCs/>
          <w:color w:val="646464"/>
          <w:sz w:val="21"/>
          <w:szCs w:val="21"/>
        </w:rPr>
        <w:t>KİRACI</w:t>
      </w:r>
      <w:r w:rsidR="003421F0" w:rsidRPr="003421F0">
        <w:rPr>
          <w:rFonts w:asciiTheme="majorHAnsi" w:eastAsia="Times New Roman" w:hAnsiTheme="majorHAnsi" w:cstheme="majorHAnsi"/>
          <w:color w:val="646464"/>
          <w:sz w:val="21"/>
          <w:szCs w:val="21"/>
        </w:rPr>
        <w:t xml:space="preserve">’dan hasar ve zararlarını tazmin edebileceği gibi zararı veren </w:t>
      </w:r>
      <w:r w:rsidRPr="007812E9">
        <w:rPr>
          <w:rFonts w:asciiTheme="majorHAnsi" w:eastAsia="Times New Roman" w:hAnsiTheme="majorHAnsi" w:cstheme="majorHAnsi"/>
          <w:b/>
          <w:bCs/>
          <w:color w:val="646464"/>
          <w:sz w:val="21"/>
          <w:szCs w:val="21"/>
        </w:rPr>
        <w:t>KİRACI</w:t>
      </w:r>
      <w:r w:rsidR="003421F0" w:rsidRPr="003421F0">
        <w:rPr>
          <w:rFonts w:asciiTheme="majorHAnsi" w:eastAsia="Times New Roman" w:hAnsiTheme="majorHAnsi" w:cstheme="majorHAnsi"/>
          <w:color w:val="646464"/>
          <w:sz w:val="21"/>
          <w:szCs w:val="21"/>
        </w:rPr>
        <w:t xml:space="preserve">’nın beraberindekilere de sorumluluğu yöneltmek hakkı bulunmaktadır. Bu durumda </w:t>
      </w:r>
      <w:r w:rsidRPr="007812E9">
        <w:rPr>
          <w:rFonts w:asciiTheme="majorHAnsi" w:eastAsia="Times New Roman" w:hAnsiTheme="majorHAnsi" w:cstheme="majorHAnsi"/>
          <w:b/>
          <w:bCs/>
          <w:color w:val="646464"/>
          <w:sz w:val="21"/>
          <w:szCs w:val="21"/>
        </w:rPr>
        <w:t>KİRACI</w:t>
      </w:r>
      <w:r w:rsidR="003421F0" w:rsidRPr="003421F0">
        <w:rPr>
          <w:rFonts w:asciiTheme="majorHAnsi" w:eastAsia="Times New Roman" w:hAnsiTheme="majorHAnsi" w:cstheme="majorHAnsi"/>
          <w:color w:val="646464"/>
          <w:sz w:val="21"/>
          <w:szCs w:val="21"/>
        </w:rPr>
        <w:t xml:space="preserve"> ile beraberindekiler, hasar ve zararlardan dolayı birbirlerine müşterek borçlu ve müteselsil kefil olurlar.</w:t>
      </w:r>
    </w:p>
    <w:p w14:paraId="6384439F" w14:textId="77777777" w:rsidR="003421F0" w:rsidRPr="003421F0" w:rsidRDefault="003421F0" w:rsidP="00ED7636">
      <w:pPr>
        <w:shd w:val="clear" w:color="auto" w:fill="FFFFFF"/>
        <w:spacing w:after="0" w:line="240" w:lineRule="auto"/>
        <w:ind w:left="-284" w:right="-7"/>
        <w:jc w:val="both"/>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 </w:t>
      </w:r>
    </w:p>
    <w:p w14:paraId="64230520" w14:textId="77777777" w:rsidR="003421F0" w:rsidRPr="003421F0" w:rsidRDefault="003421F0" w:rsidP="00ED7636">
      <w:pPr>
        <w:shd w:val="clear" w:color="auto" w:fill="FFFFFF"/>
        <w:spacing w:after="0" w:line="240" w:lineRule="auto"/>
        <w:ind w:left="-284"/>
        <w:rPr>
          <w:rFonts w:asciiTheme="majorHAnsi" w:eastAsia="Times New Roman" w:hAnsiTheme="majorHAnsi" w:cstheme="majorHAnsi"/>
          <w:b/>
          <w:bCs/>
          <w:color w:val="646464"/>
          <w:sz w:val="21"/>
          <w:szCs w:val="21"/>
        </w:rPr>
      </w:pPr>
      <w:r w:rsidRPr="003421F0">
        <w:rPr>
          <w:rFonts w:asciiTheme="majorHAnsi" w:eastAsia="Times New Roman" w:hAnsiTheme="majorHAnsi" w:cstheme="majorHAnsi"/>
          <w:b/>
          <w:bCs/>
          <w:color w:val="646464"/>
          <w:sz w:val="21"/>
          <w:szCs w:val="21"/>
        </w:rPr>
        <w:t>11.</w:t>
      </w:r>
      <w:r w:rsidRPr="003421F0">
        <w:rPr>
          <w:rFonts w:asciiTheme="majorHAnsi" w:eastAsia="Times New Roman" w:hAnsiTheme="majorHAnsi" w:cstheme="majorHAnsi"/>
          <w:b/>
          <w:bCs/>
          <w:color w:val="646464"/>
          <w:sz w:val="14"/>
          <w:szCs w:val="14"/>
        </w:rPr>
        <w:t>  </w:t>
      </w:r>
      <w:r w:rsidRPr="003421F0">
        <w:rPr>
          <w:rFonts w:asciiTheme="majorHAnsi" w:eastAsia="Times New Roman" w:hAnsiTheme="majorHAnsi" w:cstheme="majorHAnsi"/>
          <w:b/>
          <w:bCs/>
          <w:color w:val="646464"/>
          <w:sz w:val="21"/>
          <w:szCs w:val="21"/>
        </w:rPr>
        <w:t>SÖZLEŞME KAPSAMINDAKİ HİZMETLER</w:t>
      </w:r>
    </w:p>
    <w:p w14:paraId="2E8878B7" w14:textId="75235B06" w:rsidR="003421F0" w:rsidRPr="003421F0" w:rsidRDefault="003421F0"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Yurtiçi transitlog, başlangıç ve bitiş liman masrafları, tekne yakıtı ve motor yağı, kaptanlık hizmetleri, mürettebatın ücretleri, yat kullanım suyu, temizlik.</w:t>
      </w:r>
    </w:p>
    <w:p w14:paraId="448BC106" w14:textId="77777777" w:rsidR="003421F0" w:rsidRPr="003421F0" w:rsidRDefault="003421F0" w:rsidP="00ED7636">
      <w:pPr>
        <w:shd w:val="clear" w:color="auto" w:fill="FFFFFF"/>
        <w:spacing w:beforeAutospacing="1" w:after="0" w:afterAutospacing="1" w:line="240" w:lineRule="auto"/>
        <w:ind w:left="-284"/>
        <w:rPr>
          <w:rFonts w:asciiTheme="majorHAnsi" w:eastAsia="Times New Roman" w:hAnsiTheme="majorHAnsi" w:cstheme="majorHAnsi"/>
          <w:b/>
          <w:bCs/>
          <w:color w:val="646464"/>
          <w:sz w:val="21"/>
          <w:szCs w:val="21"/>
        </w:rPr>
      </w:pPr>
      <w:r w:rsidRPr="003421F0">
        <w:rPr>
          <w:rFonts w:asciiTheme="majorHAnsi" w:eastAsia="Times New Roman" w:hAnsiTheme="majorHAnsi" w:cstheme="majorHAnsi"/>
          <w:b/>
          <w:bCs/>
          <w:color w:val="646464"/>
          <w:sz w:val="21"/>
          <w:szCs w:val="21"/>
        </w:rPr>
        <w:t>12.</w:t>
      </w:r>
      <w:r w:rsidRPr="003421F0">
        <w:rPr>
          <w:rFonts w:asciiTheme="majorHAnsi" w:eastAsia="Times New Roman" w:hAnsiTheme="majorHAnsi" w:cstheme="majorHAnsi"/>
          <w:b/>
          <w:bCs/>
          <w:color w:val="646464"/>
          <w:sz w:val="14"/>
          <w:szCs w:val="14"/>
        </w:rPr>
        <w:t>  </w:t>
      </w:r>
      <w:r w:rsidRPr="003421F0">
        <w:rPr>
          <w:rFonts w:asciiTheme="majorHAnsi" w:eastAsia="Times New Roman" w:hAnsiTheme="majorHAnsi" w:cstheme="majorHAnsi"/>
          <w:b/>
          <w:bCs/>
          <w:color w:val="646464"/>
          <w:sz w:val="21"/>
          <w:szCs w:val="21"/>
        </w:rPr>
        <w:t>SÖZLEŞME KAPSAMINDA OLMAYAN HİZMETLER</w:t>
      </w:r>
    </w:p>
    <w:p w14:paraId="4078D407" w14:textId="0DF25663" w:rsidR="003421F0" w:rsidRDefault="003421F0" w:rsidP="00ED7636">
      <w:pPr>
        <w:shd w:val="clear" w:color="auto" w:fill="FFFFFF"/>
        <w:spacing w:beforeAutospacing="1" w:after="0" w:afterAutospacing="1" w:line="240" w:lineRule="auto"/>
        <w:ind w:left="-284"/>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Kumanya, yiyecek ve içecek, su sporları, joker bot yakıtı, yurtdışı transitlog, ara liman masrafları, yurt dışı çıkış ve giriş işlemleri.</w:t>
      </w:r>
    </w:p>
    <w:p w14:paraId="24E8DF6B" w14:textId="77777777" w:rsidR="00A5129A" w:rsidRPr="003421F0" w:rsidRDefault="00A5129A" w:rsidP="00ED7636">
      <w:pPr>
        <w:shd w:val="clear" w:color="auto" w:fill="FFFFFF"/>
        <w:spacing w:beforeAutospacing="1" w:after="0" w:afterAutospacing="1" w:line="240" w:lineRule="auto"/>
        <w:ind w:left="-284"/>
        <w:rPr>
          <w:rFonts w:asciiTheme="majorHAnsi" w:eastAsia="Times New Roman" w:hAnsiTheme="majorHAnsi" w:cstheme="majorHAnsi"/>
          <w:color w:val="646464"/>
          <w:sz w:val="21"/>
          <w:szCs w:val="21"/>
        </w:rPr>
      </w:pPr>
    </w:p>
    <w:p w14:paraId="766AEA01" w14:textId="77777777" w:rsidR="003421F0" w:rsidRPr="003421F0" w:rsidRDefault="003421F0" w:rsidP="00ED7636">
      <w:pPr>
        <w:shd w:val="clear" w:color="auto" w:fill="FFFFFF"/>
        <w:spacing w:after="0" w:line="240" w:lineRule="auto"/>
        <w:ind w:left="-284"/>
        <w:rPr>
          <w:rFonts w:asciiTheme="majorHAnsi" w:eastAsia="Times New Roman" w:hAnsiTheme="majorHAnsi" w:cstheme="majorHAnsi"/>
          <w:b/>
          <w:bCs/>
          <w:color w:val="646464"/>
          <w:sz w:val="21"/>
          <w:szCs w:val="21"/>
        </w:rPr>
      </w:pPr>
      <w:r w:rsidRPr="003421F0">
        <w:rPr>
          <w:rFonts w:asciiTheme="majorHAnsi" w:eastAsia="Times New Roman" w:hAnsiTheme="majorHAnsi" w:cstheme="majorHAnsi"/>
          <w:b/>
          <w:bCs/>
          <w:color w:val="646464"/>
          <w:sz w:val="21"/>
          <w:szCs w:val="21"/>
        </w:rPr>
        <w:t>13.</w:t>
      </w:r>
      <w:r w:rsidRPr="003421F0">
        <w:rPr>
          <w:rFonts w:asciiTheme="majorHAnsi" w:eastAsia="Times New Roman" w:hAnsiTheme="majorHAnsi" w:cstheme="majorHAnsi"/>
          <w:b/>
          <w:bCs/>
          <w:color w:val="646464"/>
          <w:sz w:val="14"/>
          <w:szCs w:val="14"/>
        </w:rPr>
        <w:t>  </w:t>
      </w:r>
      <w:r w:rsidRPr="003421F0">
        <w:rPr>
          <w:rFonts w:asciiTheme="majorHAnsi" w:eastAsia="Times New Roman" w:hAnsiTheme="majorHAnsi" w:cstheme="majorHAnsi"/>
          <w:b/>
          <w:bCs/>
          <w:color w:val="646464"/>
          <w:sz w:val="21"/>
          <w:szCs w:val="21"/>
        </w:rPr>
        <w:t>İPTAL</w:t>
      </w:r>
    </w:p>
    <w:p w14:paraId="7EA023EB" w14:textId="5F2A5511" w:rsidR="003421F0" w:rsidRDefault="007812E9" w:rsidP="00ED7636">
      <w:pPr>
        <w:shd w:val="clear" w:color="auto" w:fill="FFFFFF"/>
        <w:spacing w:after="0" w:line="240" w:lineRule="auto"/>
        <w:ind w:left="-284"/>
        <w:jc w:val="both"/>
        <w:rPr>
          <w:rFonts w:asciiTheme="majorHAnsi" w:eastAsia="Times New Roman" w:hAnsiTheme="majorHAnsi" w:cstheme="majorHAnsi"/>
          <w:color w:val="565656"/>
          <w:sz w:val="21"/>
          <w:szCs w:val="21"/>
        </w:rPr>
      </w:pPr>
      <w:bookmarkStart w:id="1" w:name="_Hlk31296638"/>
      <w:r w:rsidRPr="007812E9">
        <w:rPr>
          <w:rFonts w:asciiTheme="majorHAnsi" w:eastAsia="Times New Roman" w:hAnsiTheme="majorHAnsi" w:cstheme="majorHAnsi"/>
          <w:b/>
          <w:bCs/>
          <w:color w:val="565656"/>
          <w:sz w:val="21"/>
          <w:szCs w:val="21"/>
        </w:rPr>
        <w:lastRenderedPageBreak/>
        <w:t>KİRACI</w:t>
      </w:r>
      <w:r w:rsidR="003421F0" w:rsidRPr="003421F0">
        <w:rPr>
          <w:rFonts w:asciiTheme="majorHAnsi" w:eastAsia="Times New Roman" w:hAnsiTheme="majorHAnsi" w:cstheme="majorHAnsi"/>
          <w:color w:val="565656"/>
          <w:sz w:val="21"/>
          <w:szCs w:val="21"/>
        </w:rPr>
        <w:t xml:space="preserve"> tarafından tarih değişikliği talebi “iptal” olarak değerlendirilir. Tarih değişikliği talebi durumunda; yatın müsaitlik durumuna göre karşılıklı anlaşma önceliğimizdir. </w:t>
      </w:r>
      <w:r w:rsidRPr="007812E9">
        <w:rPr>
          <w:rFonts w:asciiTheme="majorHAnsi" w:eastAsia="Times New Roman" w:hAnsiTheme="majorHAnsi" w:cstheme="majorHAnsi"/>
          <w:b/>
          <w:bCs/>
          <w:color w:val="565656"/>
          <w:sz w:val="21"/>
          <w:szCs w:val="21"/>
        </w:rPr>
        <w:t>KİRACI</w:t>
      </w:r>
      <w:r w:rsidR="003421F0" w:rsidRPr="003421F0">
        <w:rPr>
          <w:rFonts w:asciiTheme="majorHAnsi" w:eastAsia="Times New Roman" w:hAnsiTheme="majorHAnsi" w:cstheme="majorHAnsi"/>
          <w:color w:val="565656"/>
          <w:sz w:val="21"/>
          <w:szCs w:val="21"/>
        </w:rPr>
        <w:t xml:space="preserve"> kiralamayı iptal etmek isterse, iptal/iade </w:t>
      </w:r>
      <w:r w:rsidR="00A5129A" w:rsidRPr="003421F0">
        <w:rPr>
          <w:rFonts w:asciiTheme="majorHAnsi" w:eastAsia="Times New Roman" w:hAnsiTheme="majorHAnsi" w:cstheme="majorHAnsi"/>
          <w:color w:val="565656"/>
          <w:sz w:val="21"/>
          <w:szCs w:val="21"/>
        </w:rPr>
        <w:t>politika</w:t>
      </w:r>
      <w:r w:rsidR="00A5129A">
        <w:rPr>
          <w:rFonts w:asciiTheme="majorHAnsi" w:eastAsia="Times New Roman" w:hAnsiTheme="majorHAnsi" w:cstheme="majorHAnsi"/>
          <w:color w:val="565656"/>
          <w:sz w:val="21"/>
          <w:szCs w:val="21"/>
        </w:rPr>
        <w:t>sı</w:t>
      </w:r>
      <w:r w:rsidR="000959D7">
        <w:rPr>
          <w:rFonts w:asciiTheme="majorHAnsi" w:eastAsia="Times New Roman" w:hAnsiTheme="majorHAnsi" w:cstheme="majorHAnsi"/>
          <w:color w:val="565656"/>
          <w:sz w:val="21"/>
          <w:szCs w:val="21"/>
        </w:rPr>
        <w:t xml:space="preserve"> </w:t>
      </w:r>
      <w:r w:rsidR="003421F0" w:rsidRPr="003421F0">
        <w:rPr>
          <w:rFonts w:asciiTheme="majorHAnsi" w:eastAsia="Times New Roman" w:hAnsiTheme="majorHAnsi" w:cstheme="majorHAnsi"/>
          <w:color w:val="565656"/>
          <w:sz w:val="21"/>
          <w:szCs w:val="21"/>
        </w:rPr>
        <w:t>aşağıdaki gibidir:</w:t>
      </w:r>
      <w:bookmarkEnd w:id="1"/>
    </w:p>
    <w:p w14:paraId="31F8E1F1" w14:textId="77777777" w:rsidR="000959D7" w:rsidRPr="003421F0" w:rsidRDefault="000959D7"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p>
    <w:p w14:paraId="608EDC70" w14:textId="77777777" w:rsidR="003421F0" w:rsidRPr="003421F0" w:rsidRDefault="003421F0" w:rsidP="00ED7636">
      <w:pPr>
        <w:shd w:val="clear" w:color="auto" w:fill="FFFFFF"/>
        <w:spacing w:after="0" w:line="240" w:lineRule="auto"/>
        <w:ind w:left="-284"/>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Kiralama başlangıç tarihinden;</w:t>
      </w:r>
    </w:p>
    <w:p w14:paraId="63ABAE72" w14:textId="77777777" w:rsidR="003421F0" w:rsidRPr="003421F0" w:rsidRDefault="003421F0" w:rsidP="00ED7636">
      <w:pPr>
        <w:shd w:val="clear" w:color="auto" w:fill="FFFFFF"/>
        <w:spacing w:after="0" w:line="240" w:lineRule="auto"/>
        <w:ind w:left="-284"/>
        <w:textAlignment w:val="baseline"/>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bdr w:val="none" w:sz="0" w:space="0" w:color="auto" w:frame="1"/>
        </w:rPr>
        <w:t>a) 90 gün ve daha öncesi yapılan iptallerde ön ödemenin %25’i</w:t>
      </w:r>
    </w:p>
    <w:p w14:paraId="4C502B9F" w14:textId="77777777" w:rsidR="003421F0" w:rsidRPr="003421F0" w:rsidRDefault="003421F0" w:rsidP="00ED7636">
      <w:pPr>
        <w:shd w:val="clear" w:color="auto" w:fill="FFFFFF"/>
        <w:spacing w:after="0" w:line="240" w:lineRule="auto"/>
        <w:ind w:left="-284"/>
        <w:textAlignment w:val="baseline"/>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bdr w:val="none" w:sz="0" w:space="0" w:color="auto" w:frame="1"/>
        </w:rPr>
        <w:t>b) 89-60 gün öncesi yapılan iptallerde ön ödemenin %50’si</w:t>
      </w:r>
    </w:p>
    <w:p w14:paraId="3AA6554B" w14:textId="77777777" w:rsidR="003421F0" w:rsidRPr="003421F0" w:rsidRDefault="003421F0" w:rsidP="00ED7636">
      <w:pPr>
        <w:shd w:val="clear" w:color="auto" w:fill="FFFFFF"/>
        <w:spacing w:after="0" w:line="240" w:lineRule="auto"/>
        <w:ind w:left="-284"/>
        <w:textAlignment w:val="baseline"/>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bdr w:val="none" w:sz="0" w:space="0" w:color="auto" w:frame="1"/>
        </w:rPr>
        <w:t>c) 59-30 gün öncesi yapılan iptallerde ön ödemenin %75’i</w:t>
      </w:r>
    </w:p>
    <w:p w14:paraId="1A22F29E" w14:textId="77777777" w:rsidR="003421F0" w:rsidRPr="003421F0" w:rsidRDefault="003421F0" w:rsidP="00ED7636">
      <w:pPr>
        <w:shd w:val="clear" w:color="auto" w:fill="FFFFFF"/>
        <w:spacing w:after="0" w:line="240" w:lineRule="auto"/>
        <w:ind w:left="-284"/>
        <w:textAlignment w:val="baseline"/>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bdr w:val="none" w:sz="0" w:space="0" w:color="auto" w:frame="1"/>
        </w:rPr>
        <w:t>d) 29-15 gün öncesi yapılan iptallerde ön ödemenin %100’ü</w:t>
      </w:r>
    </w:p>
    <w:p w14:paraId="49C25F1B" w14:textId="79CAEA6E" w:rsidR="003421F0" w:rsidRDefault="003421F0" w:rsidP="00ED7636">
      <w:pPr>
        <w:shd w:val="clear" w:color="auto" w:fill="FFFFFF"/>
        <w:spacing w:after="0" w:line="240" w:lineRule="auto"/>
        <w:ind w:left="-284"/>
        <w:textAlignment w:val="baseline"/>
        <w:rPr>
          <w:rFonts w:asciiTheme="majorHAnsi" w:eastAsia="Times New Roman" w:hAnsiTheme="majorHAnsi" w:cstheme="majorHAnsi"/>
          <w:color w:val="646464"/>
          <w:sz w:val="21"/>
          <w:szCs w:val="21"/>
          <w:bdr w:val="none" w:sz="0" w:space="0" w:color="auto" w:frame="1"/>
        </w:rPr>
      </w:pPr>
      <w:r w:rsidRPr="003421F0">
        <w:rPr>
          <w:rFonts w:asciiTheme="majorHAnsi" w:eastAsia="Times New Roman" w:hAnsiTheme="majorHAnsi" w:cstheme="majorHAnsi"/>
          <w:color w:val="646464"/>
          <w:sz w:val="21"/>
          <w:szCs w:val="21"/>
        </w:rPr>
        <w:t>e)</w:t>
      </w:r>
      <w:r w:rsidRPr="003421F0">
        <w:rPr>
          <w:rFonts w:asciiTheme="majorHAnsi" w:eastAsia="Times New Roman" w:hAnsiTheme="majorHAnsi" w:cstheme="majorHAnsi"/>
          <w:color w:val="646464"/>
          <w:sz w:val="21"/>
          <w:szCs w:val="21"/>
          <w:bdr w:val="none" w:sz="0" w:space="0" w:color="auto" w:frame="1"/>
        </w:rPr>
        <w:t> 14-0 gün öncesi yapılan iptallerde </w:t>
      </w:r>
      <w:r w:rsidRPr="003421F0">
        <w:rPr>
          <w:rFonts w:asciiTheme="majorHAnsi" w:eastAsia="Times New Roman" w:hAnsiTheme="majorHAnsi" w:cstheme="majorHAnsi"/>
          <w:b/>
          <w:bCs/>
          <w:color w:val="646464"/>
          <w:sz w:val="21"/>
          <w:szCs w:val="21"/>
          <w:u w:val="single"/>
          <w:bdr w:val="none" w:sz="0" w:space="0" w:color="auto" w:frame="1"/>
        </w:rPr>
        <w:t>toplam kiralama bedelinin</w:t>
      </w:r>
      <w:r w:rsidRPr="003421F0">
        <w:rPr>
          <w:rFonts w:asciiTheme="majorHAnsi" w:eastAsia="Times New Roman" w:hAnsiTheme="majorHAnsi" w:cstheme="majorHAnsi"/>
          <w:b/>
          <w:bCs/>
          <w:color w:val="646464"/>
          <w:sz w:val="21"/>
          <w:szCs w:val="21"/>
          <w:bdr w:val="none" w:sz="0" w:space="0" w:color="auto" w:frame="1"/>
        </w:rPr>
        <w:t> %100’ü</w:t>
      </w:r>
      <w:r w:rsidRPr="003421F0">
        <w:rPr>
          <w:rFonts w:asciiTheme="majorHAnsi" w:eastAsia="Times New Roman" w:hAnsiTheme="majorHAnsi" w:cstheme="majorHAnsi"/>
          <w:color w:val="646464"/>
          <w:sz w:val="21"/>
          <w:szCs w:val="21"/>
          <w:bdr w:val="none" w:sz="0" w:space="0" w:color="auto" w:frame="1"/>
        </w:rPr>
        <w:t xml:space="preserve"> </w:t>
      </w:r>
      <w:r w:rsidR="007812E9" w:rsidRPr="007812E9">
        <w:rPr>
          <w:rFonts w:asciiTheme="majorHAnsi" w:eastAsia="Times New Roman" w:hAnsiTheme="majorHAnsi" w:cstheme="majorHAnsi"/>
          <w:b/>
          <w:bCs/>
          <w:color w:val="646464"/>
          <w:sz w:val="21"/>
          <w:szCs w:val="21"/>
          <w:bdr w:val="none" w:sz="0" w:space="0" w:color="auto" w:frame="1"/>
        </w:rPr>
        <w:t>KİRACI</w:t>
      </w:r>
      <w:r w:rsidRPr="003421F0">
        <w:rPr>
          <w:rFonts w:asciiTheme="majorHAnsi" w:eastAsia="Times New Roman" w:hAnsiTheme="majorHAnsi" w:cstheme="majorHAnsi"/>
          <w:color w:val="646464"/>
          <w:sz w:val="21"/>
          <w:szCs w:val="21"/>
          <w:bdr w:val="none" w:sz="0" w:space="0" w:color="auto" w:frame="1"/>
        </w:rPr>
        <w:t>’dan tahsil edilir.</w:t>
      </w:r>
    </w:p>
    <w:p w14:paraId="601909A5" w14:textId="77777777" w:rsidR="000959D7" w:rsidRPr="003421F0" w:rsidRDefault="000959D7" w:rsidP="00ED7636">
      <w:pPr>
        <w:shd w:val="clear" w:color="auto" w:fill="FFFFFF"/>
        <w:spacing w:after="0" w:line="240" w:lineRule="auto"/>
        <w:ind w:left="-284"/>
        <w:textAlignment w:val="baseline"/>
        <w:rPr>
          <w:rFonts w:asciiTheme="majorHAnsi" w:eastAsia="Times New Roman" w:hAnsiTheme="majorHAnsi" w:cstheme="majorHAnsi"/>
          <w:color w:val="646464"/>
          <w:sz w:val="21"/>
          <w:szCs w:val="21"/>
        </w:rPr>
      </w:pPr>
    </w:p>
    <w:p w14:paraId="40C76221" w14:textId="77777777" w:rsidR="003421F0" w:rsidRPr="003421F0" w:rsidRDefault="003421F0" w:rsidP="00ED7636">
      <w:pPr>
        <w:shd w:val="clear" w:color="auto" w:fill="FFFFFF"/>
        <w:spacing w:after="0" w:line="240" w:lineRule="auto"/>
        <w:ind w:left="-284"/>
        <w:textAlignment w:val="baseline"/>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bdr w:val="none" w:sz="0" w:space="0" w:color="auto" w:frame="1"/>
        </w:rPr>
        <w:t>İptal hallerinde, geri ödeme; iptal tarihinden sonra 30 gün içerisinde yapılır.</w:t>
      </w:r>
    </w:p>
    <w:p w14:paraId="3C0C653A" w14:textId="59C0A8F4" w:rsidR="003421F0" w:rsidRPr="003421F0" w:rsidRDefault="007812E9" w:rsidP="00ED7636">
      <w:pPr>
        <w:shd w:val="clear" w:color="auto" w:fill="FFFFFF"/>
        <w:spacing w:after="0" w:line="240" w:lineRule="auto"/>
        <w:ind w:left="-284"/>
        <w:textAlignment w:val="baseline"/>
        <w:rPr>
          <w:rFonts w:asciiTheme="majorHAnsi" w:eastAsia="Times New Roman" w:hAnsiTheme="majorHAnsi" w:cstheme="majorHAnsi"/>
          <w:color w:val="646464"/>
          <w:sz w:val="21"/>
          <w:szCs w:val="21"/>
        </w:rPr>
      </w:pPr>
      <w:r w:rsidRPr="007812E9">
        <w:rPr>
          <w:rFonts w:asciiTheme="majorHAnsi" w:eastAsia="Times New Roman" w:hAnsiTheme="majorHAnsi" w:cstheme="majorHAnsi"/>
          <w:b/>
          <w:bCs/>
          <w:color w:val="646464"/>
          <w:sz w:val="21"/>
          <w:szCs w:val="21"/>
          <w:bdr w:val="none" w:sz="0" w:space="0" w:color="auto" w:frame="1"/>
        </w:rPr>
        <w:t>FREYA</w:t>
      </w:r>
      <w:r w:rsidR="003421F0" w:rsidRPr="003421F0">
        <w:rPr>
          <w:rFonts w:asciiTheme="majorHAnsi" w:eastAsia="Times New Roman" w:hAnsiTheme="majorHAnsi" w:cstheme="majorHAnsi"/>
          <w:color w:val="646464"/>
          <w:sz w:val="21"/>
          <w:szCs w:val="21"/>
          <w:bdr w:val="none" w:sz="0" w:space="0" w:color="auto" w:frame="1"/>
        </w:rPr>
        <w:t xml:space="preserve"> tarafından yapılan iptallerde, iptale kadar yapılmış tüm ödemeler </w:t>
      </w:r>
      <w:r w:rsidRPr="007812E9">
        <w:rPr>
          <w:rFonts w:asciiTheme="majorHAnsi" w:eastAsia="Times New Roman" w:hAnsiTheme="majorHAnsi" w:cstheme="majorHAnsi"/>
          <w:b/>
          <w:bCs/>
          <w:color w:val="646464"/>
          <w:sz w:val="21"/>
          <w:szCs w:val="21"/>
          <w:bdr w:val="none" w:sz="0" w:space="0" w:color="auto" w:frame="1"/>
        </w:rPr>
        <w:t>KİRACI</w:t>
      </w:r>
      <w:r w:rsidR="003421F0" w:rsidRPr="003421F0">
        <w:rPr>
          <w:rFonts w:asciiTheme="majorHAnsi" w:eastAsia="Times New Roman" w:hAnsiTheme="majorHAnsi" w:cstheme="majorHAnsi"/>
          <w:color w:val="646464"/>
          <w:sz w:val="21"/>
          <w:szCs w:val="21"/>
          <w:bdr w:val="none" w:sz="0" w:space="0" w:color="auto" w:frame="1"/>
        </w:rPr>
        <w:t>’ya iade edilir.</w:t>
      </w:r>
    </w:p>
    <w:p w14:paraId="7F0CC423" w14:textId="77777777" w:rsidR="00A5129A" w:rsidRDefault="003421F0" w:rsidP="00A5129A">
      <w:pPr>
        <w:shd w:val="clear" w:color="auto" w:fill="FFFFFF"/>
        <w:spacing w:beforeAutospacing="1" w:after="0" w:afterAutospacing="1" w:line="240" w:lineRule="auto"/>
        <w:ind w:left="-284"/>
        <w:rPr>
          <w:rFonts w:asciiTheme="majorHAnsi" w:eastAsia="Times New Roman" w:hAnsiTheme="majorHAnsi" w:cstheme="majorHAnsi"/>
          <w:b/>
          <w:bCs/>
          <w:color w:val="646464"/>
          <w:sz w:val="21"/>
          <w:szCs w:val="21"/>
        </w:rPr>
      </w:pPr>
      <w:r w:rsidRPr="003421F0">
        <w:rPr>
          <w:rFonts w:asciiTheme="majorHAnsi" w:eastAsia="Times New Roman" w:hAnsiTheme="majorHAnsi" w:cstheme="majorHAnsi"/>
          <w:b/>
          <w:bCs/>
          <w:color w:val="646464"/>
          <w:sz w:val="21"/>
          <w:szCs w:val="21"/>
        </w:rPr>
        <w:t>14.</w:t>
      </w:r>
      <w:r w:rsidRPr="003421F0">
        <w:rPr>
          <w:rFonts w:asciiTheme="majorHAnsi" w:eastAsia="Times New Roman" w:hAnsiTheme="majorHAnsi" w:cstheme="majorHAnsi"/>
          <w:b/>
          <w:bCs/>
          <w:color w:val="646464"/>
          <w:sz w:val="14"/>
          <w:szCs w:val="14"/>
        </w:rPr>
        <w:t>  </w:t>
      </w:r>
      <w:r w:rsidR="00A5129A" w:rsidRPr="003421F0">
        <w:rPr>
          <w:rFonts w:asciiTheme="majorHAnsi" w:eastAsia="Times New Roman" w:hAnsiTheme="majorHAnsi" w:cstheme="majorHAnsi"/>
          <w:b/>
          <w:bCs/>
          <w:color w:val="646464"/>
          <w:sz w:val="21"/>
          <w:szCs w:val="21"/>
        </w:rPr>
        <w:t>M</w:t>
      </w:r>
      <w:r w:rsidR="00A5129A">
        <w:rPr>
          <w:rFonts w:asciiTheme="majorHAnsi" w:eastAsia="Times New Roman" w:hAnsiTheme="majorHAnsi" w:cstheme="majorHAnsi"/>
          <w:b/>
          <w:bCs/>
          <w:color w:val="646464"/>
          <w:sz w:val="21"/>
          <w:szCs w:val="21"/>
        </w:rPr>
        <w:t>UCBIR</w:t>
      </w:r>
      <w:r w:rsidRPr="003421F0">
        <w:rPr>
          <w:rFonts w:asciiTheme="majorHAnsi" w:eastAsia="Times New Roman" w:hAnsiTheme="majorHAnsi" w:cstheme="majorHAnsi"/>
          <w:b/>
          <w:bCs/>
          <w:color w:val="646464"/>
          <w:sz w:val="21"/>
          <w:szCs w:val="21"/>
        </w:rPr>
        <w:t xml:space="preserve"> SEBEPLER:</w:t>
      </w:r>
    </w:p>
    <w:p w14:paraId="4DB6B533" w14:textId="635CA08D" w:rsidR="003421F0" w:rsidRPr="00A5129A" w:rsidRDefault="003421F0" w:rsidP="00A5129A">
      <w:pPr>
        <w:shd w:val="clear" w:color="auto" w:fill="FFFFFF"/>
        <w:spacing w:beforeAutospacing="1" w:after="0" w:afterAutospacing="1" w:line="240" w:lineRule="auto"/>
        <w:ind w:left="-284"/>
        <w:rPr>
          <w:rFonts w:asciiTheme="majorHAnsi" w:eastAsia="Times New Roman" w:hAnsiTheme="majorHAnsi" w:cstheme="majorHAnsi"/>
          <w:b/>
          <w:bCs/>
          <w:color w:val="646464"/>
          <w:sz w:val="21"/>
          <w:szCs w:val="21"/>
        </w:rPr>
      </w:pPr>
      <w:r w:rsidRPr="003421F0">
        <w:rPr>
          <w:rFonts w:asciiTheme="majorHAnsi" w:eastAsia="Times New Roman" w:hAnsiTheme="majorHAnsi" w:cstheme="majorHAnsi"/>
          <w:color w:val="646464"/>
          <w:sz w:val="21"/>
          <w:szCs w:val="21"/>
        </w:rPr>
        <w:t xml:space="preserve">Yasal mücbir sebepler (Salgın, yangın, tabii afetler, savaş, isyan hali vs.) halinde iş bu sözleşme hükümlerindeki sürelere mücbir sebep ve doğurduğu neticelerin ortadan kalkmasına kadar olan süre eklenecektir. Bu sürenin charter(kiralama) bedelini aşması halinde sözleşme kendiliğinden son bulur </w:t>
      </w:r>
      <w:r w:rsidR="007812E9" w:rsidRPr="007812E9">
        <w:rPr>
          <w:rFonts w:asciiTheme="majorHAnsi" w:eastAsia="Times New Roman" w:hAnsiTheme="majorHAnsi" w:cstheme="majorHAnsi"/>
          <w:b/>
          <w:bCs/>
          <w:color w:val="646464"/>
          <w:sz w:val="21"/>
          <w:szCs w:val="21"/>
        </w:rPr>
        <w:t>FREYA</w:t>
      </w:r>
      <w:r w:rsidRPr="003421F0">
        <w:rPr>
          <w:rFonts w:asciiTheme="majorHAnsi" w:eastAsia="Times New Roman" w:hAnsiTheme="majorHAnsi" w:cstheme="majorHAnsi"/>
          <w:color w:val="646464"/>
          <w:sz w:val="21"/>
          <w:szCs w:val="21"/>
        </w:rPr>
        <w:t>’</w:t>
      </w:r>
      <w:r w:rsidR="00A5129A">
        <w:rPr>
          <w:rFonts w:asciiTheme="majorHAnsi" w:eastAsia="Times New Roman" w:hAnsiTheme="majorHAnsi" w:cstheme="majorHAnsi"/>
          <w:color w:val="646464"/>
          <w:sz w:val="21"/>
          <w:szCs w:val="21"/>
        </w:rPr>
        <w:t>nin</w:t>
      </w:r>
      <w:r w:rsidRPr="003421F0">
        <w:rPr>
          <w:rFonts w:asciiTheme="majorHAnsi" w:eastAsia="Times New Roman" w:hAnsiTheme="majorHAnsi" w:cstheme="majorHAnsi"/>
          <w:color w:val="646464"/>
          <w:sz w:val="21"/>
          <w:szCs w:val="21"/>
        </w:rPr>
        <w:t xml:space="preserve"> bu durumda herhangi bir sorumluluğu yoktur.</w:t>
      </w:r>
    </w:p>
    <w:p w14:paraId="76C7A7B9" w14:textId="77777777" w:rsidR="00ED7636" w:rsidRPr="003421F0" w:rsidRDefault="00ED7636"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p>
    <w:p w14:paraId="7552571E" w14:textId="77777777" w:rsidR="003421F0" w:rsidRPr="003421F0" w:rsidRDefault="003421F0" w:rsidP="00ED7636">
      <w:pPr>
        <w:shd w:val="clear" w:color="auto" w:fill="FFFFFF"/>
        <w:spacing w:after="0" w:line="240" w:lineRule="auto"/>
        <w:ind w:left="-284"/>
        <w:rPr>
          <w:rFonts w:asciiTheme="majorHAnsi" w:eastAsia="Times New Roman" w:hAnsiTheme="majorHAnsi" w:cstheme="majorHAnsi"/>
          <w:b/>
          <w:bCs/>
          <w:color w:val="646464"/>
          <w:sz w:val="21"/>
          <w:szCs w:val="21"/>
        </w:rPr>
      </w:pPr>
      <w:r w:rsidRPr="003421F0">
        <w:rPr>
          <w:rFonts w:asciiTheme="majorHAnsi" w:eastAsia="Times New Roman" w:hAnsiTheme="majorHAnsi" w:cstheme="majorHAnsi"/>
          <w:b/>
          <w:bCs/>
          <w:color w:val="646464"/>
          <w:sz w:val="21"/>
          <w:szCs w:val="21"/>
        </w:rPr>
        <w:t>15.</w:t>
      </w:r>
      <w:r w:rsidRPr="003421F0">
        <w:rPr>
          <w:rFonts w:asciiTheme="majorHAnsi" w:eastAsia="Times New Roman" w:hAnsiTheme="majorHAnsi" w:cstheme="majorHAnsi"/>
          <w:b/>
          <w:bCs/>
          <w:color w:val="646464"/>
          <w:sz w:val="14"/>
          <w:szCs w:val="14"/>
        </w:rPr>
        <w:t>  </w:t>
      </w:r>
      <w:r w:rsidRPr="003421F0">
        <w:rPr>
          <w:rFonts w:asciiTheme="majorHAnsi" w:eastAsia="Times New Roman" w:hAnsiTheme="majorHAnsi" w:cstheme="majorHAnsi"/>
          <w:b/>
          <w:bCs/>
          <w:color w:val="646464"/>
          <w:sz w:val="21"/>
          <w:szCs w:val="21"/>
        </w:rPr>
        <w:t>UYUŞMAZLIK</w:t>
      </w:r>
    </w:p>
    <w:p w14:paraId="72E501D2" w14:textId="77777777" w:rsidR="003421F0" w:rsidRPr="003421F0" w:rsidRDefault="003421F0"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İşbu sözleşme uymadan doğan aksaklıklar beraberce saptanan bir hakemin önerileri de sonuç vermez ise Muğla Mahkemelerinde çözülür.</w:t>
      </w:r>
    </w:p>
    <w:p w14:paraId="5683D318" w14:textId="77777777" w:rsidR="003421F0" w:rsidRPr="003421F0" w:rsidRDefault="003421F0" w:rsidP="00ED7636">
      <w:pPr>
        <w:shd w:val="clear" w:color="auto" w:fill="FFFFFF"/>
        <w:spacing w:beforeAutospacing="1" w:after="0" w:afterAutospacing="1" w:line="240" w:lineRule="auto"/>
        <w:ind w:left="-284"/>
        <w:jc w:val="both"/>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İşbu sözleşme ön ödeme yapıldığı andan itibaren geçerlidir.</w:t>
      </w:r>
    </w:p>
    <w:p w14:paraId="1A4618A9" w14:textId="77777777" w:rsidR="003421F0" w:rsidRPr="003421F0" w:rsidRDefault="003421F0" w:rsidP="00ED7636">
      <w:pPr>
        <w:shd w:val="clear" w:color="auto" w:fill="FFFFFF"/>
        <w:spacing w:after="0" w:line="240" w:lineRule="auto"/>
        <w:ind w:left="-284"/>
        <w:jc w:val="both"/>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Yukarıda adı geçen taraflar ve müteselsilen mirasçıları, vasiyetnamelerini yürütmekle görevli olanlar, medeni kanunla saptanmış yöneticileri ve vekilleri işbu sözleşmeye tam olarak uyacaklarını beyan ederler.</w:t>
      </w:r>
    </w:p>
    <w:p w14:paraId="0E2CD62D" w14:textId="77777777" w:rsidR="003421F0" w:rsidRPr="003421F0" w:rsidRDefault="003421F0" w:rsidP="00ED7636">
      <w:pPr>
        <w:shd w:val="clear" w:color="auto" w:fill="FFFFFF"/>
        <w:spacing w:beforeAutospacing="1" w:after="0" w:afterAutospacing="1" w:line="240" w:lineRule="auto"/>
        <w:ind w:left="-284"/>
        <w:jc w:val="both"/>
        <w:rPr>
          <w:rFonts w:asciiTheme="majorHAnsi" w:eastAsia="Times New Roman" w:hAnsiTheme="majorHAnsi" w:cstheme="majorHAnsi"/>
          <w:color w:val="646464"/>
          <w:sz w:val="21"/>
          <w:szCs w:val="21"/>
        </w:rPr>
      </w:pPr>
      <w:r w:rsidRPr="003421F0">
        <w:rPr>
          <w:rFonts w:asciiTheme="majorHAnsi" w:eastAsia="Times New Roman" w:hAnsiTheme="majorHAnsi" w:cstheme="majorHAnsi"/>
          <w:color w:val="646464"/>
          <w:sz w:val="21"/>
          <w:szCs w:val="21"/>
        </w:rPr>
        <w:t>Bu Sözleşme 15 madde ve 3 sayfadan ibaret olup, ___/___/2021 tarihinde Tarafların karşılıklı mutabakatı ile 2(iki) nüsha olarak imzalanmıştır. </w:t>
      </w:r>
    </w:p>
    <w:p w14:paraId="5EA7FD9C" w14:textId="77777777" w:rsidR="00117F6A" w:rsidRPr="003421F0" w:rsidRDefault="00117F6A" w:rsidP="00ED7636">
      <w:pPr>
        <w:ind w:left="-284"/>
        <w:rPr>
          <w:rFonts w:asciiTheme="majorHAnsi" w:hAnsiTheme="majorHAnsi" w:cstheme="majorHAnsi"/>
        </w:rPr>
      </w:pPr>
    </w:p>
    <w:sectPr w:rsidR="00117F6A" w:rsidRPr="00342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F0"/>
    <w:rsid w:val="000959D7"/>
    <w:rsid w:val="00117F6A"/>
    <w:rsid w:val="002A3D71"/>
    <w:rsid w:val="003421F0"/>
    <w:rsid w:val="007812E9"/>
    <w:rsid w:val="00A5129A"/>
    <w:rsid w:val="00BD3656"/>
    <w:rsid w:val="00ED7636"/>
    <w:rsid w:val="00F9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1FEA"/>
  <w15:chartTrackingRefBased/>
  <w15:docId w15:val="{48DBC6B4-D615-4610-A8AA-010C38F1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1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27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C071F-BFE0-4249-A228-38CCED7A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dc:creator>
  <cp:keywords/>
  <dc:description/>
  <cp:lastModifiedBy>Tolga</cp:lastModifiedBy>
  <cp:revision>2</cp:revision>
  <dcterms:created xsi:type="dcterms:W3CDTF">2022-03-22T07:10:00Z</dcterms:created>
  <dcterms:modified xsi:type="dcterms:W3CDTF">2022-03-22T10:35:00Z</dcterms:modified>
</cp:coreProperties>
</file>